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C347AD" w14:textId="69C3BD23" w:rsidR="00F65D93" w:rsidRDefault="00F65D93" w:rsidP="00E13F84">
      <w:pPr>
        <w:spacing w:after="0"/>
        <w:jc w:val="both"/>
        <w:rPr>
          <w:rFonts w:ascii="Congenial Light" w:hAnsi="Congenial Light"/>
          <w:b/>
          <w:bCs/>
          <w:sz w:val="28"/>
          <w:szCs w:val="28"/>
        </w:rPr>
      </w:pPr>
      <w:r w:rsidRPr="00F65D93">
        <w:rPr>
          <w:rFonts w:ascii="Congenial Light" w:hAnsi="Congenial Light"/>
          <w:b/>
          <w:bCs/>
          <w:sz w:val="28"/>
          <w:szCs w:val="28"/>
        </w:rPr>
        <w:t>Curriculum</w:t>
      </w:r>
      <w:r w:rsidR="0080778F">
        <w:rPr>
          <w:rFonts w:ascii="Congenial Light" w:hAnsi="Congenial Light"/>
          <w:b/>
          <w:bCs/>
          <w:sz w:val="28"/>
          <w:szCs w:val="28"/>
        </w:rPr>
        <w:t>, Learning</w:t>
      </w:r>
      <w:r w:rsidR="007C58DB">
        <w:rPr>
          <w:rFonts w:ascii="Congenial Light" w:hAnsi="Congenial Light"/>
          <w:b/>
          <w:bCs/>
          <w:sz w:val="28"/>
          <w:szCs w:val="28"/>
        </w:rPr>
        <w:t xml:space="preserve">, </w:t>
      </w:r>
      <w:r w:rsidR="0080778F">
        <w:rPr>
          <w:rFonts w:ascii="Congenial Light" w:hAnsi="Congenial Light"/>
          <w:b/>
          <w:bCs/>
          <w:sz w:val="28"/>
          <w:szCs w:val="28"/>
        </w:rPr>
        <w:t xml:space="preserve">Play </w:t>
      </w:r>
      <w:r w:rsidR="007C58DB">
        <w:rPr>
          <w:rFonts w:ascii="Congenial Light" w:hAnsi="Congenial Light"/>
          <w:b/>
          <w:bCs/>
          <w:sz w:val="28"/>
          <w:szCs w:val="28"/>
        </w:rPr>
        <w:t>and Assessment</w:t>
      </w:r>
    </w:p>
    <w:p w14:paraId="20BCA747" w14:textId="77777777" w:rsidR="00E13F84" w:rsidRDefault="00E13F84" w:rsidP="00E13F84">
      <w:pPr>
        <w:spacing w:after="0"/>
        <w:jc w:val="both"/>
        <w:rPr>
          <w:rFonts w:ascii="Congenial Light" w:hAnsi="Congenial Light"/>
          <w:b/>
          <w:bCs/>
          <w:sz w:val="28"/>
          <w:szCs w:val="28"/>
        </w:rPr>
      </w:pPr>
    </w:p>
    <w:p w14:paraId="73516232" w14:textId="77777777" w:rsidR="0006700A" w:rsidRPr="0006700A" w:rsidRDefault="0006700A" w:rsidP="00E13F84">
      <w:pPr>
        <w:spacing w:after="0"/>
        <w:jc w:val="both"/>
        <w:rPr>
          <w:rFonts w:ascii="Congenial Light" w:hAnsi="Congenial Light"/>
          <w:b/>
          <w:bCs/>
          <w:sz w:val="6"/>
          <w:szCs w:val="6"/>
        </w:rPr>
      </w:pPr>
    </w:p>
    <w:p w14:paraId="469743B3" w14:textId="504E028B" w:rsidR="0006700A" w:rsidRDefault="00F65D93" w:rsidP="00E13F84">
      <w:pPr>
        <w:spacing w:after="0" w:line="276" w:lineRule="auto"/>
        <w:jc w:val="both"/>
        <w:rPr>
          <w:rFonts w:ascii="Congenial Light" w:hAnsi="Congenial Light"/>
          <w:b/>
          <w:bCs/>
          <w:sz w:val="26"/>
          <w:szCs w:val="26"/>
        </w:rPr>
      </w:pPr>
      <w:r w:rsidRPr="0006700A">
        <w:rPr>
          <w:rFonts w:ascii="Congenial Light" w:hAnsi="Congenial Light"/>
          <w:b/>
          <w:bCs/>
          <w:sz w:val="26"/>
          <w:szCs w:val="26"/>
        </w:rPr>
        <w:t>Overview</w:t>
      </w:r>
    </w:p>
    <w:p w14:paraId="7EB7B94B" w14:textId="77777777" w:rsidR="00E13F84" w:rsidRPr="0006700A" w:rsidRDefault="00E13F84" w:rsidP="00E13F84">
      <w:pPr>
        <w:spacing w:after="0" w:line="276" w:lineRule="auto"/>
        <w:jc w:val="both"/>
        <w:rPr>
          <w:rFonts w:ascii="Congenial Light" w:hAnsi="Congenial Light"/>
          <w:b/>
          <w:bCs/>
          <w:sz w:val="26"/>
          <w:szCs w:val="26"/>
        </w:rPr>
      </w:pPr>
    </w:p>
    <w:p w14:paraId="211DF679" w14:textId="5028C195" w:rsidR="00190788" w:rsidRPr="00E13F84" w:rsidRDefault="004823FD" w:rsidP="00E13F84">
      <w:pPr>
        <w:spacing w:after="0" w:line="276" w:lineRule="auto"/>
        <w:jc w:val="both"/>
        <w:rPr>
          <w:rFonts w:ascii="Congenial Light" w:hAnsi="Congenial Light"/>
        </w:rPr>
      </w:pPr>
      <w:r w:rsidRPr="00E13F84">
        <w:rPr>
          <w:rFonts w:ascii="Congenial Light" w:hAnsi="Congenial Light"/>
        </w:rPr>
        <w:t xml:space="preserve">Effective </w:t>
      </w:r>
      <w:r w:rsidR="00F65D93" w:rsidRPr="00E13F84">
        <w:rPr>
          <w:rFonts w:ascii="Congenial Light" w:hAnsi="Congenial Light"/>
        </w:rPr>
        <w:t>learning</w:t>
      </w:r>
      <w:r w:rsidRPr="00E13F84">
        <w:rPr>
          <w:rFonts w:ascii="Congenial Light" w:hAnsi="Congenial Light"/>
        </w:rPr>
        <w:t xml:space="preserve"> requires practitioners who understand that children develop rapidly during the early years – physically, intellectually, emotionally and socially. Children are entitled to provision that supports and extends knowledge, skills, understanding and confidence, and helps them to overcome any disadvantage. </w:t>
      </w:r>
    </w:p>
    <w:p w14:paraId="32803615" w14:textId="77777777" w:rsidR="00190788" w:rsidRPr="00E13F84" w:rsidRDefault="004823FD" w:rsidP="00E13F84">
      <w:pPr>
        <w:spacing w:after="0" w:line="276" w:lineRule="auto"/>
        <w:jc w:val="both"/>
        <w:rPr>
          <w:rFonts w:ascii="Congenial Light" w:hAnsi="Congenial Light"/>
        </w:rPr>
      </w:pPr>
      <w:r w:rsidRPr="00E13F84">
        <w:rPr>
          <w:rFonts w:ascii="Congenial Light" w:hAnsi="Congenial Light"/>
        </w:rPr>
        <w:t xml:space="preserve">Practitioners should ensure that all children feel included, secure and valued. They must build positive relationships with parents </w:t>
      </w:r>
      <w:proofErr w:type="gramStart"/>
      <w:r w:rsidRPr="00E13F84">
        <w:rPr>
          <w:rFonts w:ascii="Congenial Light" w:hAnsi="Congenial Light"/>
        </w:rPr>
        <w:t>in order to</w:t>
      </w:r>
      <w:proofErr w:type="gramEnd"/>
      <w:r w:rsidRPr="00E13F84">
        <w:rPr>
          <w:rFonts w:ascii="Congenial Light" w:hAnsi="Congenial Light"/>
        </w:rPr>
        <w:t xml:space="preserve"> work effectively with them and their children. </w:t>
      </w:r>
    </w:p>
    <w:p w14:paraId="5B924E06" w14:textId="77777777" w:rsidR="003D751A" w:rsidRPr="00E13F84" w:rsidRDefault="004823FD" w:rsidP="00E13F84">
      <w:pPr>
        <w:spacing w:after="0" w:line="276" w:lineRule="auto"/>
        <w:jc w:val="both"/>
        <w:rPr>
          <w:rFonts w:ascii="Congenial Light" w:hAnsi="Congenial Light"/>
        </w:rPr>
      </w:pPr>
      <w:r w:rsidRPr="00E13F84">
        <w:rPr>
          <w:rFonts w:ascii="Congenial Light" w:hAnsi="Congenial Light"/>
        </w:rPr>
        <w:t xml:space="preserve">Early years experience should build on what children already know and can do. It should also encourage a positive attitude and disposition to learn and aim to prevent early failure. No child should be excluded or disadvantaged because of ethnicity, culture or religion, home language, family background, special educational needs, disability, gender or ability Parents and practitioners should work together in an atmosphere of mutual respect within which children can have security and confidence </w:t>
      </w:r>
    </w:p>
    <w:p w14:paraId="1FBB9507" w14:textId="23B90384" w:rsidR="00784BB9" w:rsidRPr="00E13F84" w:rsidRDefault="004823FD" w:rsidP="00E13F84">
      <w:pPr>
        <w:spacing w:after="0" w:line="276" w:lineRule="auto"/>
        <w:jc w:val="both"/>
        <w:rPr>
          <w:rFonts w:ascii="Congenial Light" w:hAnsi="Congenial Light"/>
        </w:rPr>
      </w:pPr>
      <w:r w:rsidRPr="00E13F84">
        <w:rPr>
          <w:rFonts w:ascii="Congenial Light" w:hAnsi="Congenial Light"/>
        </w:rPr>
        <w:t xml:space="preserve">To be effective, an early </w:t>
      </w:r>
      <w:proofErr w:type="gramStart"/>
      <w:r w:rsidRPr="00E13F84">
        <w:rPr>
          <w:rFonts w:ascii="Congenial Light" w:hAnsi="Congenial Light"/>
        </w:rPr>
        <w:t>years</w:t>
      </w:r>
      <w:proofErr w:type="gramEnd"/>
      <w:r w:rsidRPr="00E13F84">
        <w:rPr>
          <w:rFonts w:ascii="Congenial Light" w:hAnsi="Congenial Light"/>
        </w:rPr>
        <w:t xml:space="preserve"> curriculum should</w:t>
      </w:r>
      <w:r w:rsidR="003D751A" w:rsidRPr="00E13F84">
        <w:rPr>
          <w:rFonts w:ascii="Congenial Light" w:hAnsi="Congenial Light"/>
        </w:rPr>
        <w:t xml:space="preserve"> put the child, their learning needs, interests and learning style at the heart of thei</w:t>
      </w:r>
      <w:r w:rsidR="004B7A86" w:rsidRPr="00E13F84">
        <w:rPr>
          <w:rFonts w:ascii="Congenial Light" w:hAnsi="Congenial Light"/>
        </w:rPr>
        <w:t xml:space="preserve">r provision and teaching. </w:t>
      </w:r>
    </w:p>
    <w:p w14:paraId="09D9A83B" w14:textId="77777777" w:rsidR="007C7FC5" w:rsidRDefault="007C7FC5" w:rsidP="00E13F84">
      <w:pPr>
        <w:spacing w:after="0" w:line="276" w:lineRule="auto"/>
        <w:jc w:val="both"/>
        <w:rPr>
          <w:rFonts w:ascii="Congenial Light" w:hAnsi="Congenial Light"/>
          <w:sz w:val="24"/>
          <w:szCs w:val="24"/>
        </w:rPr>
      </w:pPr>
    </w:p>
    <w:p w14:paraId="2CA7E592" w14:textId="55D9B2AB" w:rsidR="006C003E" w:rsidRDefault="00660D38" w:rsidP="00E13F84">
      <w:pPr>
        <w:spacing w:after="0" w:line="276" w:lineRule="auto"/>
        <w:jc w:val="both"/>
        <w:rPr>
          <w:rFonts w:ascii="Congenial Light" w:hAnsi="Congenial Light"/>
          <w:b/>
          <w:bCs/>
          <w:sz w:val="26"/>
          <w:szCs w:val="26"/>
        </w:rPr>
      </w:pPr>
      <w:r w:rsidRPr="0006700A">
        <w:rPr>
          <w:rFonts w:ascii="Congenial Light" w:hAnsi="Congenial Light"/>
          <w:b/>
          <w:bCs/>
          <w:sz w:val="26"/>
          <w:szCs w:val="26"/>
        </w:rPr>
        <w:t>Ethos</w:t>
      </w:r>
      <w:r w:rsidR="00DF6790" w:rsidRPr="0006700A">
        <w:rPr>
          <w:rFonts w:ascii="Congenial Light" w:hAnsi="Congenial Light"/>
          <w:b/>
          <w:bCs/>
          <w:sz w:val="26"/>
          <w:szCs w:val="26"/>
        </w:rPr>
        <w:t xml:space="preserve"> and Curriculum</w:t>
      </w:r>
    </w:p>
    <w:p w14:paraId="35A71C23" w14:textId="77777777" w:rsidR="00E13F84" w:rsidRPr="0006700A" w:rsidRDefault="00E13F84" w:rsidP="00E13F84">
      <w:pPr>
        <w:spacing w:after="0" w:line="276" w:lineRule="auto"/>
        <w:jc w:val="both"/>
        <w:rPr>
          <w:rFonts w:ascii="Congenial Light" w:hAnsi="Congenial Light"/>
          <w:b/>
          <w:bCs/>
          <w:sz w:val="26"/>
          <w:szCs w:val="26"/>
        </w:rPr>
      </w:pPr>
    </w:p>
    <w:p w14:paraId="58B91A09" w14:textId="77777777" w:rsidR="0006700A" w:rsidRPr="0006700A" w:rsidRDefault="0006700A" w:rsidP="00E13F84">
      <w:pPr>
        <w:spacing w:after="0" w:line="276" w:lineRule="auto"/>
        <w:jc w:val="both"/>
        <w:rPr>
          <w:rFonts w:ascii="Congenial Light" w:hAnsi="Congenial Light"/>
          <w:sz w:val="4"/>
          <w:szCs w:val="4"/>
        </w:rPr>
      </w:pPr>
    </w:p>
    <w:p w14:paraId="08870F2B" w14:textId="0653D257" w:rsidR="003108F6" w:rsidRPr="00E13F84" w:rsidRDefault="00376262" w:rsidP="00E13F84">
      <w:pPr>
        <w:spacing w:after="0" w:line="276" w:lineRule="auto"/>
        <w:jc w:val="both"/>
        <w:rPr>
          <w:rFonts w:ascii="Congenial Light" w:hAnsi="Congenial Light"/>
        </w:rPr>
      </w:pPr>
      <w:r w:rsidRPr="00E13F84">
        <w:rPr>
          <w:rFonts w:ascii="Congenial Light" w:hAnsi="Congenial Light"/>
        </w:rPr>
        <w:t xml:space="preserve">Our Curriculum is centres around our focus of nurturing healthy, happy children with the tools for a love for lifelong learning. </w:t>
      </w:r>
    </w:p>
    <w:p w14:paraId="1D1A1FF5" w14:textId="47F68602" w:rsidR="000D07C1" w:rsidRPr="00E13F84" w:rsidRDefault="000D07C1" w:rsidP="00E13F84">
      <w:pPr>
        <w:spacing w:after="0" w:line="276" w:lineRule="auto"/>
        <w:jc w:val="both"/>
        <w:rPr>
          <w:rFonts w:ascii="Congenial Light" w:hAnsi="Congenial Light"/>
        </w:rPr>
      </w:pPr>
      <w:r w:rsidRPr="00E13F84">
        <w:rPr>
          <w:rFonts w:ascii="Congenial Light" w:hAnsi="Congenial Light"/>
        </w:rPr>
        <w:t xml:space="preserve">Key components of our </w:t>
      </w:r>
      <w:r w:rsidR="008208BE" w:rsidRPr="00E13F84">
        <w:rPr>
          <w:rFonts w:ascii="Congenial Light" w:hAnsi="Congenial Light"/>
        </w:rPr>
        <w:t>curriculum</w:t>
      </w:r>
      <w:r w:rsidRPr="00E13F84">
        <w:rPr>
          <w:rFonts w:ascii="Congenial Light" w:hAnsi="Congenial Light"/>
        </w:rPr>
        <w:t xml:space="preserve"> are:</w:t>
      </w:r>
    </w:p>
    <w:p w14:paraId="684611C5" w14:textId="42F4D1AC" w:rsidR="00BB73B9" w:rsidRPr="00E13F84" w:rsidRDefault="0028051D" w:rsidP="00E13F84">
      <w:pPr>
        <w:pStyle w:val="ListParagraph"/>
        <w:numPr>
          <w:ilvl w:val="0"/>
          <w:numId w:val="4"/>
        </w:numPr>
        <w:spacing w:after="0" w:line="276" w:lineRule="auto"/>
        <w:jc w:val="both"/>
        <w:rPr>
          <w:rFonts w:ascii="Congenial Light" w:hAnsi="Congenial Light"/>
        </w:rPr>
      </w:pPr>
      <w:r w:rsidRPr="00E13F84">
        <w:rPr>
          <w:rFonts w:ascii="Congenial Light" w:hAnsi="Congenial Light"/>
        </w:rPr>
        <w:t xml:space="preserve">At the heart of our curriculum is our children. We </w:t>
      </w:r>
      <w:r w:rsidR="00753482" w:rsidRPr="00E13F84">
        <w:rPr>
          <w:rFonts w:ascii="Congenial Light" w:hAnsi="Congenial Light"/>
        </w:rPr>
        <w:t xml:space="preserve">treasure the </w:t>
      </w:r>
      <w:r w:rsidR="007765D0" w:rsidRPr="00E13F84">
        <w:rPr>
          <w:rFonts w:ascii="Congenial Light" w:hAnsi="Congenial Light"/>
        </w:rPr>
        <w:t xml:space="preserve">individuality of </w:t>
      </w:r>
      <w:r w:rsidR="00753482" w:rsidRPr="00E13F84">
        <w:rPr>
          <w:rFonts w:ascii="Congenial Light" w:hAnsi="Congenial Light"/>
        </w:rPr>
        <w:t>each</w:t>
      </w:r>
      <w:r w:rsidR="007765D0" w:rsidRPr="00E13F84">
        <w:rPr>
          <w:rFonts w:ascii="Congenial Light" w:hAnsi="Congenial Light"/>
        </w:rPr>
        <w:t xml:space="preserve"> child</w:t>
      </w:r>
      <w:r w:rsidR="00B33B0F" w:rsidRPr="00E13F84">
        <w:rPr>
          <w:rFonts w:ascii="Congenial Light" w:hAnsi="Congenial Light"/>
        </w:rPr>
        <w:t>, their family</w:t>
      </w:r>
      <w:r w:rsidR="00753482" w:rsidRPr="00E13F84">
        <w:rPr>
          <w:rFonts w:ascii="Congenial Light" w:hAnsi="Congenial Light"/>
        </w:rPr>
        <w:t xml:space="preserve">. We </w:t>
      </w:r>
      <w:r w:rsidR="00B33B0F" w:rsidRPr="00E13F84">
        <w:rPr>
          <w:rFonts w:ascii="Congenial Light" w:hAnsi="Congenial Light"/>
        </w:rPr>
        <w:t xml:space="preserve">support each child to develop and learn </w:t>
      </w:r>
      <w:r w:rsidR="00FF2883" w:rsidRPr="00E13F84">
        <w:rPr>
          <w:rFonts w:ascii="Congenial Light" w:hAnsi="Congenial Light"/>
        </w:rPr>
        <w:t>in their own way, at their own p</w:t>
      </w:r>
      <w:r w:rsidR="005B35EB" w:rsidRPr="00E13F84">
        <w:rPr>
          <w:rFonts w:ascii="Congenial Light" w:hAnsi="Congenial Light"/>
        </w:rPr>
        <w:t xml:space="preserve">ace and keeping their own unique style, culture and </w:t>
      </w:r>
      <w:r w:rsidRPr="00E13F84">
        <w:rPr>
          <w:rFonts w:ascii="Congenial Light" w:hAnsi="Congenial Light"/>
        </w:rPr>
        <w:t xml:space="preserve">interests. </w:t>
      </w:r>
    </w:p>
    <w:p w14:paraId="22D48F00" w14:textId="53CAB3C3" w:rsidR="005C174A" w:rsidRPr="00E13F84" w:rsidRDefault="00753482" w:rsidP="00E13F84">
      <w:pPr>
        <w:pStyle w:val="ListParagraph"/>
        <w:numPr>
          <w:ilvl w:val="0"/>
          <w:numId w:val="4"/>
        </w:numPr>
        <w:spacing w:after="0" w:line="276" w:lineRule="auto"/>
        <w:jc w:val="both"/>
        <w:rPr>
          <w:rFonts w:ascii="Congenial Light" w:hAnsi="Congenial Light"/>
        </w:rPr>
      </w:pPr>
      <w:r w:rsidRPr="00E13F84">
        <w:rPr>
          <w:rFonts w:ascii="Congenial Light" w:hAnsi="Congenial Light"/>
        </w:rPr>
        <w:t>We have developed a str</w:t>
      </w:r>
      <w:r w:rsidR="002B09EF" w:rsidRPr="00E13F84">
        <w:rPr>
          <w:rFonts w:ascii="Congenial Light" w:hAnsi="Congenial Light"/>
        </w:rPr>
        <w:t xml:space="preserve">ength in supporting children’s </w:t>
      </w:r>
      <w:r w:rsidR="007765D0" w:rsidRPr="00E13F84">
        <w:rPr>
          <w:rFonts w:ascii="Congenial Light" w:hAnsi="Congenial Light"/>
        </w:rPr>
        <w:t>personal development</w:t>
      </w:r>
      <w:r w:rsidR="002B09EF" w:rsidRPr="00E13F84">
        <w:rPr>
          <w:rFonts w:ascii="Congenial Light" w:hAnsi="Congenial Light"/>
        </w:rPr>
        <w:t>. O</w:t>
      </w:r>
      <w:r w:rsidR="007765D0" w:rsidRPr="00E13F84">
        <w:rPr>
          <w:rFonts w:ascii="Congenial Light" w:hAnsi="Congenial Light"/>
        </w:rPr>
        <w:t xml:space="preserve">ur children </w:t>
      </w:r>
      <w:r w:rsidR="002B09EF" w:rsidRPr="00E13F84">
        <w:rPr>
          <w:rFonts w:ascii="Congenial Light" w:hAnsi="Congenial Light"/>
        </w:rPr>
        <w:t xml:space="preserve">know they can be who they are, express themselves and </w:t>
      </w:r>
      <w:r w:rsidR="005C174A" w:rsidRPr="00E13F84">
        <w:rPr>
          <w:rFonts w:ascii="Congenial Light" w:hAnsi="Congenial Light"/>
        </w:rPr>
        <w:t xml:space="preserve">learn how to regulate their emotions, be independent and are given tools for </w:t>
      </w:r>
      <w:proofErr w:type="gramStart"/>
      <w:r w:rsidR="005C174A" w:rsidRPr="00E13F84">
        <w:rPr>
          <w:rFonts w:ascii="Congenial Light" w:hAnsi="Congenial Light"/>
        </w:rPr>
        <w:t>life long</w:t>
      </w:r>
      <w:proofErr w:type="gramEnd"/>
      <w:r w:rsidR="005C174A" w:rsidRPr="00E13F84">
        <w:rPr>
          <w:rFonts w:ascii="Congenial Light" w:hAnsi="Congenial Light"/>
        </w:rPr>
        <w:t xml:space="preserve"> wellbeing and resilience. </w:t>
      </w:r>
    </w:p>
    <w:p w14:paraId="7A443F1F" w14:textId="57906B15" w:rsidR="005C174A" w:rsidRPr="00E13F84" w:rsidRDefault="005C174A" w:rsidP="00E13F84">
      <w:pPr>
        <w:pStyle w:val="ListParagraph"/>
        <w:numPr>
          <w:ilvl w:val="0"/>
          <w:numId w:val="4"/>
        </w:numPr>
        <w:spacing w:after="0" w:line="276" w:lineRule="auto"/>
        <w:jc w:val="both"/>
        <w:rPr>
          <w:rFonts w:ascii="Congenial Light" w:hAnsi="Congenial Light"/>
        </w:rPr>
      </w:pPr>
      <w:r w:rsidRPr="00E13F84">
        <w:rPr>
          <w:rFonts w:ascii="Congenial Light" w:hAnsi="Congenial Light"/>
        </w:rPr>
        <w:t>Our children have a voice</w:t>
      </w:r>
    </w:p>
    <w:p w14:paraId="77D72784" w14:textId="7E55AC8C" w:rsidR="000D07C1" w:rsidRPr="00E13F84" w:rsidRDefault="005C174A" w:rsidP="00E13F84">
      <w:pPr>
        <w:pStyle w:val="ListParagraph"/>
        <w:numPr>
          <w:ilvl w:val="0"/>
          <w:numId w:val="4"/>
        </w:numPr>
        <w:spacing w:after="0" w:line="276" w:lineRule="auto"/>
        <w:jc w:val="both"/>
        <w:rPr>
          <w:rFonts w:ascii="Congenial Light" w:hAnsi="Congenial Light"/>
        </w:rPr>
      </w:pPr>
      <w:r w:rsidRPr="00E13F84">
        <w:rPr>
          <w:rFonts w:ascii="Congenial Light" w:hAnsi="Congenial Light"/>
        </w:rPr>
        <w:t xml:space="preserve">We include </w:t>
      </w:r>
      <w:r w:rsidR="008208BE" w:rsidRPr="00E13F84">
        <w:rPr>
          <w:rFonts w:ascii="Congenial Light" w:hAnsi="Congenial Light"/>
        </w:rPr>
        <w:t xml:space="preserve">staff and </w:t>
      </w:r>
      <w:r w:rsidRPr="00E13F84">
        <w:rPr>
          <w:rFonts w:ascii="Congenial Light" w:hAnsi="Congenial Light"/>
        </w:rPr>
        <w:t xml:space="preserve">families in </w:t>
      </w:r>
      <w:r w:rsidR="008208BE" w:rsidRPr="00E13F84">
        <w:rPr>
          <w:rFonts w:ascii="Congenial Light" w:hAnsi="Congenial Light"/>
        </w:rPr>
        <w:t xml:space="preserve">all aspects of our </w:t>
      </w:r>
      <w:r w:rsidRPr="00E13F84">
        <w:rPr>
          <w:rFonts w:ascii="Congenial Light" w:hAnsi="Congenial Light"/>
        </w:rPr>
        <w:t xml:space="preserve">children’s learning, decision making </w:t>
      </w:r>
      <w:r w:rsidR="007765D0" w:rsidRPr="00E13F84">
        <w:rPr>
          <w:rFonts w:ascii="Congenial Light" w:hAnsi="Congenial Light"/>
        </w:rPr>
        <w:t xml:space="preserve">and </w:t>
      </w:r>
      <w:r w:rsidR="00E11B52" w:rsidRPr="00E13F84">
        <w:rPr>
          <w:rFonts w:ascii="Congenial Light" w:hAnsi="Congenial Light"/>
        </w:rPr>
        <w:t xml:space="preserve">support them </w:t>
      </w:r>
      <w:proofErr w:type="spellStart"/>
      <w:r w:rsidR="00E11B52" w:rsidRPr="00E13F84">
        <w:rPr>
          <w:rFonts w:ascii="Congenial Light" w:hAnsi="Congenial Light"/>
        </w:rPr>
        <w:t>aswell</w:t>
      </w:r>
      <w:proofErr w:type="spellEnd"/>
      <w:r w:rsidR="00E11B52" w:rsidRPr="00E13F84">
        <w:rPr>
          <w:rFonts w:ascii="Congenial Light" w:hAnsi="Congenial Light"/>
        </w:rPr>
        <w:t xml:space="preserve"> as the children.</w:t>
      </w:r>
      <w:r w:rsidR="000008AF" w:rsidRPr="00E13F84">
        <w:rPr>
          <w:rFonts w:ascii="Congenial Light" w:hAnsi="Congenial Light"/>
        </w:rPr>
        <w:t xml:space="preserve"> This</w:t>
      </w:r>
      <w:r w:rsidR="007765D0" w:rsidRPr="00E13F84">
        <w:rPr>
          <w:rFonts w:ascii="Congenial Light" w:hAnsi="Congenial Light"/>
        </w:rPr>
        <w:t xml:space="preserve"> </w:t>
      </w:r>
      <w:r w:rsidR="004D55FE" w:rsidRPr="00E13F84">
        <w:rPr>
          <w:rFonts w:ascii="Congenial Light" w:hAnsi="Congenial Light"/>
        </w:rPr>
        <w:t>creates</w:t>
      </w:r>
      <w:r w:rsidR="007765D0" w:rsidRPr="00E13F84">
        <w:rPr>
          <w:rFonts w:ascii="Congenial Light" w:hAnsi="Congenial Light"/>
        </w:rPr>
        <w:t xml:space="preserve"> </w:t>
      </w:r>
      <w:r w:rsidR="004D55FE" w:rsidRPr="00E13F84">
        <w:rPr>
          <w:rFonts w:ascii="Congenial Light" w:hAnsi="Congenial Light"/>
        </w:rPr>
        <w:t>our</w:t>
      </w:r>
      <w:r w:rsidR="007765D0" w:rsidRPr="00E13F84">
        <w:rPr>
          <w:rFonts w:ascii="Congenial Light" w:hAnsi="Congenial Light"/>
        </w:rPr>
        <w:t xml:space="preserve"> </w:t>
      </w:r>
      <w:r w:rsidR="004D55FE" w:rsidRPr="00E13F84">
        <w:rPr>
          <w:rFonts w:ascii="Congenial Light" w:hAnsi="Congenial Light"/>
        </w:rPr>
        <w:t>‘P</w:t>
      </w:r>
      <w:r w:rsidR="007765D0" w:rsidRPr="00E13F84">
        <w:rPr>
          <w:rFonts w:ascii="Congenial Light" w:hAnsi="Congenial Light"/>
        </w:rPr>
        <w:t xml:space="preserve">reschool </w:t>
      </w:r>
      <w:r w:rsidR="004D55FE" w:rsidRPr="00E13F84">
        <w:rPr>
          <w:rFonts w:ascii="Congenial Light" w:hAnsi="Congenial Light"/>
        </w:rPr>
        <w:t>F</w:t>
      </w:r>
      <w:r w:rsidR="007765D0" w:rsidRPr="00E13F84">
        <w:rPr>
          <w:rFonts w:ascii="Congenial Light" w:hAnsi="Congenial Light"/>
        </w:rPr>
        <w:t>amily’</w:t>
      </w:r>
      <w:r w:rsidR="004D55FE" w:rsidRPr="00E13F84">
        <w:rPr>
          <w:rFonts w:ascii="Congenial Light" w:hAnsi="Congenial Light"/>
        </w:rPr>
        <w:t xml:space="preserve"> atmosphere- something which we nurture and treasure.</w:t>
      </w:r>
    </w:p>
    <w:p w14:paraId="725FBAD4" w14:textId="7E95EAD0" w:rsidR="003336A0" w:rsidRPr="00E13F84" w:rsidRDefault="003336A0" w:rsidP="00E13F84">
      <w:pPr>
        <w:pStyle w:val="ListParagraph"/>
        <w:numPr>
          <w:ilvl w:val="0"/>
          <w:numId w:val="4"/>
        </w:numPr>
        <w:spacing w:after="0" w:line="276" w:lineRule="auto"/>
        <w:jc w:val="both"/>
        <w:rPr>
          <w:rFonts w:ascii="Congenial Light" w:hAnsi="Congenial Light"/>
        </w:rPr>
      </w:pPr>
      <w:r w:rsidRPr="00E13F84">
        <w:rPr>
          <w:rFonts w:ascii="Congenial Light" w:hAnsi="Congenial Light"/>
        </w:rPr>
        <w:t>We use the seven areas of learning</w:t>
      </w:r>
      <w:r w:rsidR="00E01D23" w:rsidRPr="00E13F84">
        <w:rPr>
          <w:rFonts w:ascii="Congenial Light" w:hAnsi="Congenial Light"/>
        </w:rPr>
        <w:t xml:space="preserve">- with </w:t>
      </w:r>
      <w:proofErr w:type="gramStart"/>
      <w:r w:rsidR="00E01D23" w:rsidRPr="00E13F84">
        <w:rPr>
          <w:rFonts w:ascii="Congenial Light" w:hAnsi="Congenial Light"/>
        </w:rPr>
        <w:t>a main focus</w:t>
      </w:r>
      <w:proofErr w:type="gramEnd"/>
      <w:r w:rsidR="00E01D23" w:rsidRPr="00E13F84">
        <w:rPr>
          <w:rFonts w:ascii="Congenial Light" w:hAnsi="Congenial Light"/>
        </w:rPr>
        <w:t xml:space="preserve"> on the three prime areas of Personal, Social and Emotional Development, Communication and Language Development, Physical Development as </w:t>
      </w:r>
    </w:p>
    <w:p w14:paraId="46E9728F" w14:textId="5A9BEF02" w:rsidR="004D55FE" w:rsidRPr="00E13F84" w:rsidRDefault="004D55FE" w:rsidP="00E13F84">
      <w:pPr>
        <w:pStyle w:val="ListParagraph"/>
        <w:numPr>
          <w:ilvl w:val="0"/>
          <w:numId w:val="4"/>
        </w:numPr>
        <w:spacing w:after="0" w:line="276" w:lineRule="auto"/>
        <w:jc w:val="both"/>
        <w:rPr>
          <w:rFonts w:ascii="Congenial Light" w:hAnsi="Congenial Light"/>
        </w:rPr>
      </w:pPr>
      <w:r w:rsidRPr="00E13F84">
        <w:rPr>
          <w:rFonts w:ascii="Congenial Light" w:hAnsi="Congenial Light"/>
        </w:rPr>
        <w:t xml:space="preserve">We </w:t>
      </w:r>
      <w:r w:rsidR="007B78A0" w:rsidRPr="00E13F84">
        <w:rPr>
          <w:rFonts w:ascii="Congenial Light" w:hAnsi="Congenial Light"/>
        </w:rPr>
        <w:t xml:space="preserve">place a strong emphasis on practical </w:t>
      </w:r>
      <w:r w:rsidR="007C336E" w:rsidRPr="00E13F84">
        <w:rPr>
          <w:rFonts w:ascii="Congenial Light" w:hAnsi="Congenial Light"/>
        </w:rPr>
        <w:t>teaching</w:t>
      </w:r>
      <w:r w:rsidR="007B78A0" w:rsidRPr="00E13F84">
        <w:rPr>
          <w:rFonts w:ascii="Congenial Light" w:hAnsi="Congenial Light"/>
        </w:rPr>
        <w:t xml:space="preserve"> </w:t>
      </w:r>
      <w:r w:rsidR="007C336E" w:rsidRPr="00E13F84">
        <w:rPr>
          <w:rFonts w:ascii="Congenial Light" w:hAnsi="Congenial Light"/>
        </w:rPr>
        <w:t>experiences</w:t>
      </w:r>
      <w:r w:rsidR="007B78A0" w:rsidRPr="00E13F84">
        <w:rPr>
          <w:rFonts w:ascii="Congenial Light" w:hAnsi="Congenial Light"/>
        </w:rPr>
        <w:t xml:space="preserve">, something which is proven not only to improve learning and development, but also a love for learning and overall wellbeing. </w:t>
      </w:r>
      <w:r w:rsidR="007C336E" w:rsidRPr="00E13F84">
        <w:rPr>
          <w:rFonts w:ascii="Congenial Light" w:hAnsi="Congenial Light"/>
        </w:rPr>
        <w:t xml:space="preserve">Practical teaching experiences include: </w:t>
      </w:r>
      <w:r w:rsidR="00695944" w:rsidRPr="00E13F84">
        <w:rPr>
          <w:rFonts w:ascii="Congenial Light" w:hAnsi="Congenial Light"/>
        </w:rPr>
        <w:t xml:space="preserve">Play (the best way children learn), </w:t>
      </w:r>
      <w:r w:rsidR="008976A0" w:rsidRPr="00E13F84">
        <w:rPr>
          <w:rFonts w:ascii="Congenial Light" w:hAnsi="Congenial Light"/>
        </w:rPr>
        <w:t>Skilfully designed continuous provision (our environment both inside and out),</w:t>
      </w:r>
      <w:r w:rsidR="00695944" w:rsidRPr="00E13F84">
        <w:rPr>
          <w:rFonts w:ascii="Congenial Light" w:hAnsi="Congenial Light"/>
        </w:rPr>
        <w:t xml:space="preserve"> </w:t>
      </w:r>
      <w:r w:rsidR="002F5623" w:rsidRPr="00E13F84">
        <w:rPr>
          <w:rFonts w:ascii="Congenial Light" w:hAnsi="Congenial Light"/>
        </w:rPr>
        <w:t xml:space="preserve">Our ‘Sparks’ these are </w:t>
      </w:r>
      <w:r w:rsidR="007C336E" w:rsidRPr="00E13F84">
        <w:rPr>
          <w:rFonts w:ascii="Congenial Light" w:hAnsi="Congenial Light"/>
        </w:rPr>
        <w:t>Interest based ‘invitations to learn’</w:t>
      </w:r>
      <w:r w:rsidR="002F5623" w:rsidRPr="00E13F84">
        <w:rPr>
          <w:rFonts w:ascii="Congenial Light" w:hAnsi="Congenial Light"/>
        </w:rPr>
        <w:t xml:space="preserve">, </w:t>
      </w:r>
      <w:r w:rsidR="00391EAB" w:rsidRPr="00E13F84">
        <w:rPr>
          <w:rFonts w:ascii="Congenial Light" w:hAnsi="Congenial Light"/>
        </w:rPr>
        <w:t xml:space="preserve">a breadth of experiences to give children a ‘bank’ of knowledge </w:t>
      </w:r>
      <w:r w:rsidR="00504568" w:rsidRPr="00E13F84">
        <w:rPr>
          <w:rFonts w:ascii="Congenial Light" w:hAnsi="Congenial Light"/>
        </w:rPr>
        <w:t xml:space="preserve">ready for a full and well rounded life (cultural capital), </w:t>
      </w:r>
      <w:r w:rsidR="00113E6C" w:rsidRPr="00E13F84">
        <w:rPr>
          <w:rFonts w:ascii="Congenial Light" w:hAnsi="Congenial Light"/>
        </w:rPr>
        <w:t>Skilful support in all these experiences by our trained Early Years Educators and Teachers</w:t>
      </w:r>
      <w:r w:rsidR="00C050A8" w:rsidRPr="00E13F84">
        <w:rPr>
          <w:rFonts w:ascii="Congenial Light" w:hAnsi="Congenial Light"/>
        </w:rPr>
        <w:t xml:space="preserve">… and all with a little bit of magic to create a </w:t>
      </w:r>
      <w:r w:rsidR="003336A0" w:rsidRPr="00E13F84">
        <w:rPr>
          <w:rFonts w:ascii="Congenial Light" w:hAnsi="Congenial Light"/>
        </w:rPr>
        <w:t>sense</w:t>
      </w:r>
      <w:r w:rsidR="00C050A8" w:rsidRPr="00E13F84">
        <w:rPr>
          <w:rFonts w:ascii="Congenial Light" w:hAnsi="Congenial Light"/>
        </w:rPr>
        <w:t xml:space="preserve"> of joy, wonder and </w:t>
      </w:r>
      <w:r w:rsidR="003336A0" w:rsidRPr="00E13F84">
        <w:rPr>
          <w:rFonts w:ascii="Congenial Light" w:hAnsi="Congenial Light"/>
        </w:rPr>
        <w:t>special memories!</w:t>
      </w:r>
    </w:p>
    <w:p w14:paraId="77580261" w14:textId="7977A2C4" w:rsidR="003336A0" w:rsidRPr="00E13F84" w:rsidRDefault="00580D28" w:rsidP="00E13F84">
      <w:pPr>
        <w:pStyle w:val="ListParagraph"/>
        <w:numPr>
          <w:ilvl w:val="0"/>
          <w:numId w:val="4"/>
        </w:numPr>
        <w:spacing w:after="0" w:line="276" w:lineRule="auto"/>
        <w:jc w:val="both"/>
        <w:rPr>
          <w:rFonts w:ascii="Congenial Light" w:hAnsi="Congenial Light"/>
        </w:rPr>
      </w:pPr>
      <w:r w:rsidRPr="00E13F84">
        <w:rPr>
          <w:rFonts w:ascii="Congenial Light" w:hAnsi="Congenial Light"/>
        </w:rPr>
        <w:t xml:space="preserve">We aim to create a calm and </w:t>
      </w:r>
      <w:r w:rsidR="00325DE7" w:rsidRPr="00E13F84">
        <w:rPr>
          <w:rFonts w:ascii="Congenial Light" w:hAnsi="Congenial Light"/>
        </w:rPr>
        <w:t>light-hearted</w:t>
      </w:r>
      <w:r w:rsidRPr="00E13F84">
        <w:rPr>
          <w:rFonts w:ascii="Congenial Light" w:hAnsi="Congenial Light"/>
        </w:rPr>
        <w:t xml:space="preserve"> atmosphere where we focus on the joy and wonder in the little things in the world, and in life. </w:t>
      </w:r>
      <w:r w:rsidR="003F1BA4" w:rsidRPr="00E13F84">
        <w:rPr>
          <w:rFonts w:ascii="Congenial Light" w:hAnsi="Congenial Light"/>
        </w:rPr>
        <w:t xml:space="preserve">This is not only for our children, but for our families and staff too. </w:t>
      </w:r>
    </w:p>
    <w:p w14:paraId="6410B68D" w14:textId="49CB81A3" w:rsidR="003F1BA4" w:rsidRDefault="003F1BA4" w:rsidP="00E13F84">
      <w:pPr>
        <w:pStyle w:val="ListParagraph"/>
        <w:numPr>
          <w:ilvl w:val="0"/>
          <w:numId w:val="4"/>
        </w:numPr>
        <w:spacing w:after="0" w:line="276" w:lineRule="auto"/>
        <w:jc w:val="both"/>
        <w:rPr>
          <w:rFonts w:ascii="Congenial Light" w:hAnsi="Congenial Light"/>
        </w:rPr>
      </w:pPr>
      <w:r w:rsidRPr="00E13F84">
        <w:rPr>
          <w:rFonts w:ascii="Congenial Light" w:hAnsi="Congenial Light"/>
        </w:rPr>
        <w:t xml:space="preserve">We understand that if </w:t>
      </w:r>
      <w:r w:rsidR="00F167F0" w:rsidRPr="00E13F84">
        <w:rPr>
          <w:rFonts w:ascii="Congenial Light" w:hAnsi="Congenial Light"/>
        </w:rPr>
        <w:t xml:space="preserve">our staff are at their best then they have the best chance of giving children the quality care and education they deserve. </w:t>
      </w:r>
      <w:proofErr w:type="gramStart"/>
      <w:r w:rsidR="00F167F0" w:rsidRPr="00E13F84">
        <w:rPr>
          <w:rFonts w:ascii="Congenial Light" w:hAnsi="Congenial Light"/>
        </w:rPr>
        <w:t>In order to</w:t>
      </w:r>
      <w:proofErr w:type="gramEnd"/>
      <w:r w:rsidR="00F167F0" w:rsidRPr="00E13F84">
        <w:rPr>
          <w:rFonts w:ascii="Congenial Light" w:hAnsi="Congenial Light"/>
        </w:rPr>
        <w:t xml:space="preserve"> do </w:t>
      </w:r>
      <w:r w:rsidR="00325DE7" w:rsidRPr="00E13F84">
        <w:rPr>
          <w:rFonts w:ascii="Congenial Light" w:hAnsi="Congenial Light"/>
        </w:rPr>
        <w:t>this,</w:t>
      </w:r>
      <w:r w:rsidR="00F167F0" w:rsidRPr="00E13F84">
        <w:rPr>
          <w:rFonts w:ascii="Congenial Light" w:hAnsi="Congenial Light"/>
        </w:rPr>
        <w:t xml:space="preserve"> we prioritise staff wellbeing, professional development an</w:t>
      </w:r>
      <w:r w:rsidR="00325DE7" w:rsidRPr="00E13F84">
        <w:rPr>
          <w:rFonts w:ascii="Congenial Light" w:hAnsi="Congenial Light"/>
        </w:rPr>
        <w:t xml:space="preserve">d flexibility to allow for work life balance. </w:t>
      </w:r>
    </w:p>
    <w:p w14:paraId="03093A11" w14:textId="77777777" w:rsidR="00E13F84" w:rsidRPr="00E13F84" w:rsidRDefault="00E13F84" w:rsidP="00E13F84">
      <w:pPr>
        <w:pStyle w:val="ListParagraph"/>
        <w:spacing w:after="0" w:line="276" w:lineRule="auto"/>
        <w:jc w:val="both"/>
        <w:rPr>
          <w:rFonts w:ascii="Congenial Light" w:hAnsi="Congenial Light"/>
        </w:rPr>
      </w:pPr>
    </w:p>
    <w:p w14:paraId="0D6D7C21" w14:textId="77777777" w:rsidR="00784BB9" w:rsidRPr="0006700A" w:rsidRDefault="00784BB9" w:rsidP="00E13F84">
      <w:pPr>
        <w:spacing w:after="0" w:line="276" w:lineRule="auto"/>
        <w:jc w:val="both"/>
        <w:rPr>
          <w:rFonts w:ascii="Congenial Light" w:hAnsi="Congenial Light"/>
          <w:sz w:val="6"/>
          <w:szCs w:val="6"/>
        </w:rPr>
      </w:pPr>
    </w:p>
    <w:p w14:paraId="36CA1DBB" w14:textId="0181CB1C" w:rsidR="00D07A0B" w:rsidRDefault="00D07A0B" w:rsidP="00E13F84">
      <w:pPr>
        <w:spacing w:after="0" w:line="276" w:lineRule="auto"/>
        <w:jc w:val="both"/>
        <w:rPr>
          <w:rFonts w:ascii="Congenial Light" w:hAnsi="Congenial Light"/>
          <w:b/>
          <w:bCs/>
          <w:sz w:val="26"/>
          <w:szCs w:val="26"/>
        </w:rPr>
      </w:pPr>
      <w:r w:rsidRPr="0006700A">
        <w:rPr>
          <w:rFonts w:ascii="Congenial Light" w:hAnsi="Congenial Light"/>
          <w:b/>
          <w:bCs/>
          <w:sz w:val="26"/>
          <w:szCs w:val="26"/>
        </w:rPr>
        <w:t xml:space="preserve">The Early Years </w:t>
      </w:r>
      <w:r w:rsidR="008446E7" w:rsidRPr="0006700A">
        <w:rPr>
          <w:rFonts w:ascii="Congenial Light" w:hAnsi="Congenial Light"/>
          <w:b/>
          <w:bCs/>
          <w:sz w:val="26"/>
          <w:szCs w:val="26"/>
        </w:rPr>
        <w:t xml:space="preserve">Foundation Stage </w:t>
      </w:r>
    </w:p>
    <w:p w14:paraId="28EF7E4E" w14:textId="77777777" w:rsidR="00E13F84" w:rsidRPr="0006700A" w:rsidRDefault="00E13F84" w:rsidP="00E13F84">
      <w:pPr>
        <w:spacing w:after="0" w:line="276" w:lineRule="auto"/>
        <w:jc w:val="both"/>
        <w:rPr>
          <w:rFonts w:ascii="Congenial Light" w:hAnsi="Congenial Light"/>
          <w:b/>
          <w:bCs/>
          <w:sz w:val="26"/>
          <w:szCs w:val="26"/>
        </w:rPr>
      </w:pPr>
    </w:p>
    <w:p w14:paraId="3D5F2679" w14:textId="77777777" w:rsidR="0006700A" w:rsidRPr="0006700A" w:rsidRDefault="0006700A" w:rsidP="00E13F84">
      <w:pPr>
        <w:spacing w:after="0" w:line="276" w:lineRule="auto"/>
        <w:jc w:val="both"/>
        <w:rPr>
          <w:rFonts w:ascii="Congenial Light" w:hAnsi="Congenial Light"/>
          <w:b/>
          <w:bCs/>
          <w:sz w:val="4"/>
          <w:szCs w:val="4"/>
        </w:rPr>
      </w:pPr>
    </w:p>
    <w:p w14:paraId="75C0C270" w14:textId="0EE9E6A4" w:rsidR="003C4387" w:rsidRPr="00AD6DF6" w:rsidRDefault="001225B4" w:rsidP="00E13F84">
      <w:pPr>
        <w:spacing w:after="0" w:line="276" w:lineRule="auto"/>
        <w:jc w:val="both"/>
        <w:rPr>
          <w:rFonts w:ascii="Congenial Light" w:hAnsi="Congenial Light"/>
          <w:b/>
          <w:bCs/>
          <w:i/>
          <w:iCs/>
          <w:sz w:val="24"/>
          <w:szCs w:val="24"/>
        </w:rPr>
      </w:pPr>
      <w:r w:rsidRPr="00AD6DF6">
        <w:rPr>
          <w:rFonts w:ascii="Congenial Light" w:hAnsi="Congenial Light"/>
          <w:b/>
          <w:bCs/>
          <w:i/>
          <w:iCs/>
          <w:sz w:val="24"/>
          <w:szCs w:val="24"/>
        </w:rPr>
        <w:t>We follow the Statutory Guidelines of the Early Years Foundation Stage including</w:t>
      </w:r>
      <w:r w:rsidR="00AD6DF6" w:rsidRPr="00AD6DF6">
        <w:rPr>
          <w:rFonts w:ascii="Congenial Light" w:hAnsi="Congenial Light"/>
          <w:b/>
          <w:bCs/>
          <w:i/>
          <w:iCs/>
          <w:sz w:val="24"/>
          <w:szCs w:val="24"/>
        </w:rPr>
        <w:t xml:space="preserve"> the f</w:t>
      </w:r>
      <w:r w:rsidR="00226B48" w:rsidRPr="00AD6DF6">
        <w:rPr>
          <w:rFonts w:ascii="Congenial Light" w:hAnsi="Congenial Light"/>
          <w:b/>
          <w:bCs/>
          <w:i/>
          <w:iCs/>
          <w:sz w:val="24"/>
          <w:szCs w:val="24"/>
        </w:rPr>
        <w:t xml:space="preserve">our guiding principles should shape practice in early years. These are: </w:t>
      </w:r>
    </w:p>
    <w:p w14:paraId="618DDEA5" w14:textId="77777777" w:rsidR="003C4387" w:rsidRPr="00E13F84" w:rsidRDefault="00226B48" w:rsidP="00E13F84">
      <w:pPr>
        <w:spacing w:after="0" w:line="276" w:lineRule="auto"/>
        <w:jc w:val="both"/>
        <w:rPr>
          <w:rFonts w:ascii="Congenial Light" w:hAnsi="Congenial Light"/>
          <w:sz w:val="23"/>
          <w:szCs w:val="23"/>
        </w:rPr>
      </w:pPr>
      <w:r w:rsidRPr="00E13F84">
        <w:rPr>
          <w:rFonts w:ascii="Congenial Light" w:hAnsi="Congenial Light"/>
          <w:sz w:val="23"/>
          <w:szCs w:val="23"/>
        </w:rPr>
        <w:t xml:space="preserve">• Every child is a unique child, who is constantly learning and can be resilient, capable, confident, and self-assured. </w:t>
      </w:r>
    </w:p>
    <w:p w14:paraId="0747CD27" w14:textId="77777777" w:rsidR="003C4387" w:rsidRPr="00E13F84" w:rsidRDefault="00226B48" w:rsidP="00E13F84">
      <w:pPr>
        <w:spacing w:after="0" w:line="276" w:lineRule="auto"/>
        <w:jc w:val="both"/>
        <w:rPr>
          <w:rFonts w:ascii="Congenial Light" w:hAnsi="Congenial Light"/>
          <w:sz w:val="23"/>
          <w:szCs w:val="23"/>
        </w:rPr>
      </w:pPr>
      <w:r w:rsidRPr="00E13F84">
        <w:rPr>
          <w:rFonts w:ascii="Congenial Light" w:hAnsi="Congenial Light"/>
          <w:sz w:val="23"/>
          <w:szCs w:val="23"/>
        </w:rPr>
        <w:t xml:space="preserve">• Children learn to be strong and independent through positive relationships. </w:t>
      </w:r>
    </w:p>
    <w:p w14:paraId="60032B2E" w14:textId="77777777" w:rsidR="003C4387" w:rsidRPr="00E13F84" w:rsidRDefault="00226B48" w:rsidP="00E13F84">
      <w:pPr>
        <w:spacing w:after="0" w:line="276" w:lineRule="auto"/>
        <w:jc w:val="both"/>
        <w:rPr>
          <w:rFonts w:ascii="Congenial Light" w:hAnsi="Congenial Light"/>
          <w:sz w:val="23"/>
          <w:szCs w:val="23"/>
        </w:rPr>
      </w:pPr>
      <w:r w:rsidRPr="00E13F84">
        <w:rPr>
          <w:rFonts w:ascii="Congenial Light" w:hAnsi="Congenial Light"/>
          <w:sz w:val="23"/>
          <w:szCs w:val="23"/>
        </w:rPr>
        <w:lastRenderedPageBreak/>
        <w:t xml:space="preserve">• Children learn and develop well in enabling environments with teaching and support from adults, who respond to their individual interests and needs and help them to build their learning over time. Children benefit from a strong partnership between practitioners and parents and/or carers. </w:t>
      </w:r>
    </w:p>
    <w:p w14:paraId="04C262D1" w14:textId="3ED1C191" w:rsidR="0006700A" w:rsidRDefault="00226B48" w:rsidP="00E13F84">
      <w:pPr>
        <w:spacing w:after="0" w:line="276" w:lineRule="auto"/>
        <w:jc w:val="both"/>
        <w:rPr>
          <w:rFonts w:ascii="Congenial Light" w:hAnsi="Congenial Light"/>
          <w:sz w:val="23"/>
          <w:szCs w:val="23"/>
        </w:rPr>
      </w:pPr>
      <w:r w:rsidRPr="00E13F84">
        <w:rPr>
          <w:rFonts w:ascii="Congenial Light" w:hAnsi="Congenial Light"/>
          <w:sz w:val="23"/>
          <w:szCs w:val="23"/>
        </w:rPr>
        <w:t>• Importance of learning and development. Children develop and learn at different rates. (See “the characteristics of effective teaching and learning” at paragraph 1.18). The framework covers the education and care of all children, including children with special educational needs and disabilities (SEND).</w:t>
      </w:r>
    </w:p>
    <w:p w14:paraId="00913500" w14:textId="77777777" w:rsidR="00AD6DF6" w:rsidRPr="00E13F84" w:rsidRDefault="00AD6DF6" w:rsidP="00E13F84">
      <w:pPr>
        <w:spacing w:after="0" w:line="276" w:lineRule="auto"/>
        <w:jc w:val="both"/>
        <w:rPr>
          <w:rFonts w:ascii="Congenial Light" w:hAnsi="Congenial Light"/>
          <w:sz w:val="23"/>
          <w:szCs w:val="23"/>
        </w:rPr>
      </w:pPr>
    </w:p>
    <w:p w14:paraId="091D90D4" w14:textId="3D6C26E9" w:rsidR="00262480" w:rsidRPr="00AD6DF6" w:rsidRDefault="00262480" w:rsidP="00E13F84">
      <w:pPr>
        <w:spacing w:after="0" w:line="276" w:lineRule="auto"/>
        <w:jc w:val="both"/>
        <w:rPr>
          <w:rFonts w:ascii="Congenial Light" w:hAnsi="Congenial Light"/>
          <w:b/>
          <w:bCs/>
          <w:i/>
          <w:iCs/>
          <w:sz w:val="24"/>
          <w:szCs w:val="24"/>
        </w:rPr>
      </w:pPr>
      <w:r w:rsidRPr="00AD6DF6">
        <w:rPr>
          <w:rFonts w:ascii="Congenial Light" w:hAnsi="Congenial Light"/>
          <w:b/>
          <w:bCs/>
          <w:i/>
          <w:iCs/>
          <w:sz w:val="24"/>
          <w:szCs w:val="24"/>
        </w:rPr>
        <w:t>Areas of Learning and Development</w:t>
      </w:r>
    </w:p>
    <w:p w14:paraId="1C0C9148" w14:textId="781FFD88" w:rsidR="00BA5D70" w:rsidRPr="00E13F84" w:rsidRDefault="00D82013" w:rsidP="00E13F84">
      <w:pPr>
        <w:spacing w:after="0" w:line="276" w:lineRule="auto"/>
        <w:jc w:val="both"/>
        <w:rPr>
          <w:rFonts w:ascii="Congenial Light" w:hAnsi="Congenial Light"/>
          <w:sz w:val="23"/>
          <w:szCs w:val="23"/>
        </w:rPr>
      </w:pPr>
      <w:r w:rsidRPr="00E13F84">
        <w:rPr>
          <w:rFonts w:ascii="Congenial Light" w:hAnsi="Congenial Light"/>
          <w:sz w:val="23"/>
          <w:szCs w:val="23"/>
        </w:rPr>
        <w:t>In line with t</w:t>
      </w:r>
      <w:r w:rsidR="00BA5D70" w:rsidRPr="00E13F84">
        <w:rPr>
          <w:rFonts w:ascii="Congenial Light" w:hAnsi="Congenial Light"/>
          <w:sz w:val="23"/>
          <w:szCs w:val="23"/>
        </w:rPr>
        <w:t xml:space="preserve">he </w:t>
      </w:r>
      <w:r w:rsidR="00AD6DF6" w:rsidRPr="00E13F84">
        <w:rPr>
          <w:rFonts w:ascii="Congenial Light" w:hAnsi="Congenial Light"/>
          <w:sz w:val="23"/>
          <w:szCs w:val="23"/>
        </w:rPr>
        <w:t>Statutory</w:t>
      </w:r>
      <w:r w:rsidR="00EB08E8" w:rsidRPr="00E13F84">
        <w:rPr>
          <w:rFonts w:ascii="Congenial Light" w:hAnsi="Congenial Light"/>
          <w:sz w:val="23"/>
          <w:szCs w:val="23"/>
        </w:rPr>
        <w:t xml:space="preserve"> Guidance for the Early Years Foundation Stage </w:t>
      </w:r>
      <w:r w:rsidR="00262480" w:rsidRPr="00E13F84">
        <w:rPr>
          <w:rFonts w:ascii="Congenial Light" w:hAnsi="Congenial Light"/>
          <w:sz w:val="23"/>
          <w:szCs w:val="23"/>
        </w:rPr>
        <w:t>we also support children to learn in the following three</w:t>
      </w:r>
      <w:r w:rsidR="00EB08E8" w:rsidRPr="00E13F84">
        <w:rPr>
          <w:rFonts w:ascii="Congenial Light" w:hAnsi="Congenial Light"/>
          <w:sz w:val="23"/>
          <w:szCs w:val="23"/>
        </w:rPr>
        <w:t xml:space="preserve"> </w:t>
      </w:r>
      <w:r w:rsidR="00BA5D70" w:rsidRPr="00E13F84">
        <w:rPr>
          <w:rFonts w:ascii="Congenial Light" w:hAnsi="Congenial Light"/>
          <w:sz w:val="23"/>
          <w:szCs w:val="23"/>
        </w:rPr>
        <w:t>prime areas</w:t>
      </w:r>
      <w:r w:rsidR="00262480" w:rsidRPr="00E13F84">
        <w:rPr>
          <w:rFonts w:ascii="Congenial Light" w:hAnsi="Congenial Light"/>
          <w:sz w:val="23"/>
          <w:szCs w:val="23"/>
        </w:rPr>
        <w:t>:</w:t>
      </w:r>
    </w:p>
    <w:p w14:paraId="6F67C982" w14:textId="77777777" w:rsidR="00BA5D70" w:rsidRPr="00E13F84" w:rsidRDefault="00BA5D70" w:rsidP="00E13F84">
      <w:pPr>
        <w:spacing w:after="0" w:line="276" w:lineRule="auto"/>
        <w:jc w:val="both"/>
        <w:rPr>
          <w:rFonts w:ascii="Congenial Light" w:hAnsi="Congenial Light"/>
          <w:sz w:val="23"/>
          <w:szCs w:val="23"/>
        </w:rPr>
      </w:pPr>
      <w:r w:rsidRPr="00E13F84">
        <w:rPr>
          <w:rFonts w:ascii="Congenial Light" w:hAnsi="Congenial Light"/>
          <w:sz w:val="23"/>
          <w:szCs w:val="23"/>
        </w:rPr>
        <w:t xml:space="preserve">• Communication and language </w:t>
      </w:r>
    </w:p>
    <w:p w14:paraId="52E35D9D" w14:textId="77777777" w:rsidR="00BA5D70" w:rsidRPr="00E13F84" w:rsidRDefault="00BA5D70" w:rsidP="00E13F84">
      <w:pPr>
        <w:spacing w:after="0" w:line="276" w:lineRule="auto"/>
        <w:jc w:val="both"/>
        <w:rPr>
          <w:rFonts w:ascii="Congenial Light" w:hAnsi="Congenial Light"/>
          <w:sz w:val="23"/>
          <w:szCs w:val="23"/>
        </w:rPr>
      </w:pPr>
      <w:r w:rsidRPr="00E13F84">
        <w:rPr>
          <w:rFonts w:ascii="Congenial Light" w:hAnsi="Congenial Light"/>
          <w:sz w:val="23"/>
          <w:szCs w:val="23"/>
        </w:rPr>
        <w:t xml:space="preserve">• Physical development </w:t>
      </w:r>
    </w:p>
    <w:p w14:paraId="4295C181" w14:textId="77777777" w:rsidR="00BA5D70" w:rsidRPr="00E13F84" w:rsidRDefault="00BA5D70" w:rsidP="00E13F84">
      <w:pPr>
        <w:spacing w:after="0" w:line="276" w:lineRule="auto"/>
        <w:jc w:val="both"/>
        <w:rPr>
          <w:rFonts w:ascii="Congenial Light" w:hAnsi="Congenial Light"/>
          <w:sz w:val="23"/>
          <w:szCs w:val="23"/>
        </w:rPr>
      </w:pPr>
      <w:r w:rsidRPr="00E13F84">
        <w:rPr>
          <w:rFonts w:ascii="Congenial Light" w:hAnsi="Congenial Light"/>
          <w:sz w:val="23"/>
          <w:szCs w:val="23"/>
        </w:rPr>
        <w:t xml:space="preserve">• Personal, social and emotional development </w:t>
      </w:r>
    </w:p>
    <w:p w14:paraId="2FDB65C6" w14:textId="72E3BA9F" w:rsidR="00BA5D70" w:rsidRPr="00E13F84" w:rsidRDefault="00262480" w:rsidP="00E13F84">
      <w:pPr>
        <w:spacing w:after="0" w:line="276" w:lineRule="auto"/>
        <w:jc w:val="both"/>
        <w:rPr>
          <w:rFonts w:ascii="Congenial Light" w:hAnsi="Congenial Light"/>
          <w:sz w:val="23"/>
          <w:szCs w:val="23"/>
        </w:rPr>
      </w:pPr>
      <w:r w:rsidRPr="00E13F84">
        <w:rPr>
          <w:rFonts w:ascii="Congenial Light" w:hAnsi="Congenial Light"/>
          <w:sz w:val="23"/>
          <w:szCs w:val="23"/>
        </w:rPr>
        <w:t>Aswell as the f</w:t>
      </w:r>
      <w:r w:rsidR="00BA5D70" w:rsidRPr="00E13F84">
        <w:rPr>
          <w:rFonts w:ascii="Congenial Light" w:hAnsi="Congenial Light"/>
          <w:sz w:val="23"/>
          <w:szCs w:val="23"/>
        </w:rPr>
        <w:t xml:space="preserve">our </w:t>
      </w:r>
      <w:r w:rsidR="00BA5D70" w:rsidRPr="00E13F84">
        <w:rPr>
          <w:rFonts w:ascii="Congenial Light" w:hAnsi="Congenial Light"/>
          <w:sz w:val="23"/>
          <w:szCs w:val="23"/>
        </w:rPr>
        <w:t xml:space="preserve">specific areas, which help strengthen and develop the three prime areas, and ignite children’s curiosity and enthusiasm. The specific areas are: </w:t>
      </w:r>
    </w:p>
    <w:p w14:paraId="2DD55BC7" w14:textId="77777777" w:rsidR="00BA5D70" w:rsidRPr="00E13F84" w:rsidRDefault="00BA5D70" w:rsidP="00E13F84">
      <w:pPr>
        <w:spacing w:after="0" w:line="276" w:lineRule="auto"/>
        <w:jc w:val="both"/>
        <w:rPr>
          <w:rFonts w:ascii="Congenial Light" w:hAnsi="Congenial Light"/>
          <w:sz w:val="23"/>
          <w:szCs w:val="23"/>
        </w:rPr>
      </w:pPr>
      <w:r w:rsidRPr="00E13F84">
        <w:rPr>
          <w:rFonts w:ascii="Congenial Light" w:hAnsi="Congenial Light"/>
          <w:sz w:val="23"/>
          <w:szCs w:val="23"/>
        </w:rPr>
        <w:t xml:space="preserve">• Literacy </w:t>
      </w:r>
    </w:p>
    <w:p w14:paraId="34CDD906" w14:textId="77777777" w:rsidR="00BA5D70" w:rsidRPr="00E13F84" w:rsidRDefault="00BA5D70" w:rsidP="00E13F84">
      <w:pPr>
        <w:spacing w:after="0" w:line="276" w:lineRule="auto"/>
        <w:jc w:val="both"/>
        <w:rPr>
          <w:rFonts w:ascii="Congenial Light" w:hAnsi="Congenial Light"/>
          <w:sz w:val="23"/>
          <w:szCs w:val="23"/>
        </w:rPr>
      </w:pPr>
      <w:r w:rsidRPr="00E13F84">
        <w:rPr>
          <w:rFonts w:ascii="Congenial Light" w:hAnsi="Congenial Light"/>
          <w:sz w:val="23"/>
          <w:szCs w:val="23"/>
        </w:rPr>
        <w:t xml:space="preserve">• Mathematics </w:t>
      </w:r>
    </w:p>
    <w:p w14:paraId="1292973D" w14:textId="77777777" w:rsidR="00BA5D70" w:rsidRPr="00E13F84" w:rsidRDefault="00BA5D70" w:rsidP="00E13F84">
      <w:pPr>
        <w:spacing w:after="0" w:line="276" w:lineRule="auto"/>
        <w:jc w:val="both"/>
        <w:rPr>
          <w:rFonts w:ascii="Congenial Light" w:hAnsi="Congenial Light"/>
          <w:sz w:val="23"/>
          <w:szCs w:val="23"/>
        </w:rPr>
      </w:pPr>
      <w:r w:rsidRPr="00E13F84">
        <w:rPr>
          <w:rFonts w:ascii="Congenial Light" w:hAnsi="Congenial Light"/>
          <w:sz w:val="23"/>
          <w:szCs w:val="23"/>
        </w:rPr>
        <w:t xml:space="preserve">• Understanding the world </w:t>
      </w:r>
    </w:p>
    <w:p w14:paraId="3A06A1CD" w14:textId="3BC52879" w:rsidR="001F21B9" w:rsidRDefault="00BA5D70" w:rsidP="00E13F84">
      <w:pPr>
        <w:spacing w:after="0" w:line="276" w:lineRule="auto"/>
        <w:jc w:val="both"/>
        <w:rPr>
          <w:rFonts w:ascii="Congenial Light" w:hAnsi="Congenial Light"/>
          <w:sz w:val="23"/>
          <w:szCs w:val="23"/>
        </w:rPr>
      </w:pPr>
      <w:r w:rsidRPr="00E13F84">
        <w:rPr>
          <w:rFonts w:ascii="Congenial Light" w:hAnsi="Congenial Light"/>
          <w:sz w:val="23"/>
          <w:szCs w:val="23"/>
        </w:rPr>
        <w:t>• Expressive arts and design</w:t>
      </w:r>
    </w:p>
    <w:p w14:paraId="57AE69EE" w14:textId="77777777" w:rsidR="00E13F84" w:rsidRPr="00E13F84" w:rsidRDefault="00E13F84" w:rsidP="00E13F84">
      <w:pPr>
        <w:spacing w:after="0" w:line="276" w:lineRule="auto"/>
        <w:jc w:val="both"/>
        <w:rPr>
          <w:rFonts w:ascii="Congenial Light" w:hAnsi="Congenial Light"/>
          <w:sz w:val="23"/>
          <w:szCs w:val="23"/>
        </w:rPr>
      </w:pPr>
    </w:p>
    <w:p w14:paraId="1FBE2449" w14:textId="1D5784CA" w:rsidR="003108F6" w:rsidRPr="00262480" w:rsidRDefault="00F320EF" w:rsidP="00E13F84">
      <w:pPr>
        <w:spacing w:after="0" w:line="276" w:lineRule="auto"/>
        <w:jc w:val="both"/>
        <w:rPr>
          <w:rFonts w:ascii="Congenial Light" w:hAnsi="Congenial Light"/>
          <w:b/>
          <w:bCs/>
          <w:i/>
          <w:iCs/>
          <w:sz w:val="24"/>
          <w:szCs w:val="24"/>
        </w:rPr>
      </w:pPr>
      <w:r w:rsidRPr="00262480">
        <w:rPr>
          <w:rFonts w:ascii="Congenial Light" w:hAnsi="Congenial Light"/>
          <w:b/>
          <w:bCs/>
          <w:i/>
          <w:iCs/>
          <w:sz w:val="24"/>
          <w:szCs w:val="24"/>
        </w:rPr>
        <w:t>The Characteristics of Effective Teaching and Learning</w:t>
      </w:r>
    </w:p>
    <w:p w14:paraId="7E8BCE5C" w14:textId="77777777" w:rsidR="00AD6DF6" w:rsidRDefault="00262480" w:rsidP="00AD6DF6">
      <w:pPr>
        <w:spacing w:after="0" w:line="276" w:lineRule="auto"/>
        <w:jc w:val="both"/>
        <w:rPr>
          <w:rFonts w:ascii="Congenial Light" w:hAnsi="Congenial Light"/>
          <w:sz w:val="23"/>
          <w:szCs w:val="23"/>
        </w:rPr>
      </w:pPr>
      <w:r w:rsidRPr="00E13F84">
        <w:rPr>
          <w:rFonts w:ascii="Congenial Light" w:hAnsi="Congenial Light"/>
          <w:sz w:val="23"/>
          <w:szCs w:val="23"/>
        </w:rPr>
        <w:t>In addition to the above areas of learning we support children with key learning skills, which we display in our teaching and model to the children as well as support the children to develop these skills themselves. The Characteristics of Effective Teaching and Learning are:</w:t>
      </w:r>
    </w:p>
    <w:p w14:paraId="274A0C7A" w14:textId="77777777" w:rsidR="00AD6DF6" w:rsidRPr="00AD6DF6" w:rsidRDefault="007C58DB" w:rsidP="00AD6DF6">
      <w:pPr>
        <w:pStyle w:val="ListParagraph"/>
        <w:numPr>
          <w:ilvl w:val="0"/>
          <w:numId w:val="9"/>
        </w:numPr>
        <w:spacing w:after="0" w:line="276" w:lineRule="auto"/>
        <w:jc w:val="both"/>
        <w:rPr>
          <w:rFonts w:ascii="Congenial Light" w:hAnsi="Congenial Light"/>
          <w:sz w:val="23"/>
          <w:szCs w:val="23"/>
        </w:rPr>
      </w:pPr>
      <w:hyperlink r:id="rId5" w:anchor="cont-3" w:history="1">
        <w:r w:rsidRPr="00AD6DF6">
          <w:rPr>
            <w:rFonts w:ascii="Congenial Light" w:eastAsia="Times New Roman" w:hAnsi="Congenial Light" w:cs="Arial"/>
            <w:kern w:val="0"/>
            <w:sz w:val="23"/>
            <w:szCs w:val="23"/>
            <w:lang w:eastAsia="en-GB"/>
            <w14:ligatures w14:val="none"/>
          </w:rPr>
          <w:t xml:space="preserve">Playing and </w:t>
        </w:r>
        <w:proofErr w:type="gramStart"/>
        <w:r w:rsidRPr="00AD6DF6">
          <w:rPr>
            <w:rFonts w:ascii="Congenial Light" w:eastAsia="Times New Roman" w:hAnsi="Congenial Light" w:cs="Arial"/>
            <w:kern w:val="0"/>
            <w:sz w:val="23"/>
            <w:szCs w:val="23"/>
            <w:lang w:eastAsia="en-GB"/>
            <w14:ligatures w14:val="none"/>
          </w:rPr>
          <w:t>Exploring</w:t>
        </w:r>
        <w:proofErr w:type="gramEnd"/>
      </w:hyperlink>
    </w:p>
    <w:p w14:paraId="0AFD2C0E" w14:textId="77777777" w:rsidR="00AD6DF6" w:rsidRPr="00AD6DF6" w:rsidRDefault="007C58DB" w:rsidP="00AD6DF6">
      <w:pPr>
        <w:pStyle w:val="ListParagraph"/>
        <w:numPr>
          <w:ilvl w:val="0"/>
          <w:numId w:val="9"/>
        </w:numPr>
        <w:spacing w:after="0" w:line="276" w:lineRule="auto"/>
        <w:jc w:val="both"/>
        <w:rPr>
          <w:rFonts w:ascii="Congenial Light" w:hAnsi="Congenial Light"/>
          <w:sz w:val="23"/>
          <w:szCs w:val="23"/>
        </w:rPr>
      </w:pPr>
      <w:hyperlink r:id="rId6" w:anchor="cont-4" w:history="1">
        <w:r w:rsidRPr="00AD6DF6">
          <w:rPr>
            <w:rFonts w:ascii="Congenial Light" w:eastAsia="Times New Roman" w:hAnsi="Congenial Light" w:cs="Arial"/>
            <w:kern w:val="0"/>
            <w:sz w:val="23"/>
            <w:szCs w:val="23"/>
            <w:lang w:eastAsia="en-GB"/>
            <w14:ligatures w14:val="none"/>
          </w:rPr>
          <w:t>Active Learning</w:t>
        </w:r>
      </w:hyperlink>
    </w:p>
    <w:p w14:paraId="0B665734" w14:textId="003DE839" w:rsidR="00E13F84" w:rsidRPr="00AD6DF6" w:rsidRDefault="007C58DB" w:rsidP="00AD6DF6">
      <w:pPr>
        <w:pStyle w:val="ListParagraph"/>
        <w:numPr>
          <w:ilvl w:val="0"/>
          <w:numId w:val="9"/>
        </w:numPr>
        <w:spacing w:after="0" w:line="276" w:lineRule="auto"/>
        <w:jc w:val="both"/>
        <w:rPr>
          <w:rFonts w:ascii="Congenial Light" w:hAnsi="Congenial Light"/>
          <w:sz w:val="23"/>
          <w:szCs w:val="23"/>
        </w:rPr>
      </w:pPr>
      <w:hyperlink r:id="rId7" w:anchor="cont-5" w:history="1">
        <w:r w:rsidRPr="00AD6DF6">
          <w:rPr>
            <w:rFonts w:ascii="Congenial Light" w:eastAsia="Times New Roman" w:hAnsi="Congenial Light" w:cs="Arial"/>
            <w:kern w:val="0"/>
            <w:sz w:val="23"/>
            <w:szCs w:val="23"/>
            <w:lang w:eastAsia="en-GB"/>
            <w14:ligatures w14:val="none"/>
          </w:rPr>
          <w:t>Creating and Thinking Critically</w:t>
        </w:r>
      </w:hyperlink>
    </w:p>
    <w:p w14:paraId="144A5D1D" w14:textId="77777777" w:rsidR="00AD6DF6" w:rsidRPr="00AD6DF6" w:rsidRDefault="00AD6DF6" w:rsidP="00AD6DF6">
      <w:pPr>
        <w:pStyle w:val="ListParagraph"/>
        <w:spacing w:after="0" w:line="276" w:lineRule="auto"/>
        <w:jc w:val="both"/>
        <w:rPr>
          <w:rFonts w:ascii="Congenial Light" w:hAnsi="Congenial Light"/>
          <w:sz w:val="23"/>
          <w:szCs w:val="23"/>
        </w:rPr>
      </w:pPr>
    </w:p>
    <w:p w14:paraId="646FFC8B" w14:textId="029AA7A0" w:rsidR="0006700A" w:rsidRPr="0006700A" w:rsidRDefault="007C58DB" w:rsidP="00E13F84">
      <w:pPr>
        <w:shd w:val="clear" w:color="auto" w:fill="FFFFFF"/>
        <w:spacing w:before="100" w:beforeAutospacing="1" w:after="0" w:line="240" w:lineRule="auto"/>
        <w:rPr>
          <w:rFonts w:ascii="Congenial Light" w:eastAsia="Times New Roman" w:hAnsi="Congenial Light" w:cs="Arial"/>
          <w:b/>
          <w:bCs/>
          <w:kern w:val="0"/>
          <w:sz w:val="26"/>
          <w:szCs w:val="26"/>
          <w:lang w:eastAsia="en-GB"/>
          <w14:ligatures w14:val="none"/>
        </w:rPr>
      </w:pPr>
      <w:r w:rsidRPr="0006700A">
        <w:rPr>
          <w:rFonts w:ascii="Congenial Light" w:eastAsia="Times New Roman" w:hAnsi="Congenial Light" w:cs="Arial"/>
          <w:b/>
          <w:bCs/>
          <w:kern w:val="0"/>
          <w:sz w:val="26"/>
          <w:szCs w:val="26"/>
          <w:lang w:eastAsia="en-GB"/>
          <w14:ligatures w14:val="none"/>
        </w:rPr>
        <w:t>Assessi</w:t>
      </w:r>
      <w:r w:rsidR="00AD6DF6">
        <w:rPr>
          <w:rFonts w:ascii="Congenial Light" w:eastAsia="Times New Roman" w:hAnsi="Congenial Light" w:cs="Arial"/>
          <w:b/>
          <w:bCs/>
          <w:kern w:val="0"/>
          <w:sz w:val="26"/>
          <w:szCs w:val="26"/>
          <w:lang w:eastAsia="en-GB"/>
          <w14:ligatures w14:val="none"/>
        </w:rPr>
        <w:t>n</w:t>
      </w:r>
      <w:r w:rsidRPr="0006700A">
        <w:rPr>
          <w:rFonts w:ascii="Congenial Light" w:eastAsia="Times New Roman" w:hAnsi="Congenial Light" w:cs="Arial"/>
          <w:b/>
          <w:bCs/>
          <w:kern w:val="0"/>
          <w:sz w:val="26"/>
          <w:szCs w:val="26"/>
          <w:lang w:eastAsia="en-GB"/>
          <w14:ligatures w14:val="none"/>
        </w:rPr>
        <w:t>g Progress</w:t>
      </w:r>
    </w:p>
    <w:p w14:paraId="2761E4F2" w14:textId="199732E2" w:rsidR="007C58DB" w:rsidRPr="005C59B4" w:rsidRDefault="00C373F5" w:rsidP="00E13F84">
      <w:pPr>
        <w:shd w:val="clear" w:color="auto" w:fill="FFFFFF"/>
        <w:spacing w:before="100" w:beforeAutospacing="1" w:after="0" w:line="276" w:lineRule="auto"/>
        <w:rPr>
          <w:rFonts w:ascii="Congenial Light" w:eastAsia="Times New Roman" w:hAnsi="Congenial Light" w:cs="Arial"/>
          <w:kern w:val="0"/>
          <w:sz w:val="23"/>
          <w:szCs w:val="23"/>
          <w:lang w:eastAsia="en-GB"/>
          <w14:ligatures w14:val="none"/>
        </w:rPr>
      </w:pPr>
      <w:r w:rsidRPr="005C59B4">
        <w:rPr>
          <w:rFonts w:ascii="Congenial Light" w:eastAsia="Times New Roman" w:hAnsi="Congenial Light" w:cs="Arial"/>
          <w:kern w:val="0"/>
          <w:sz w:val="23"/>
          <w:szCs w:val="23"/>
          <w:lang w:eastAsia="en-GB"/>
          <w14:ligatures w14:val="none"/>
        </w:rPr>
        <w:t xml:space="preserve">In line with our Statutory </w:t>
      </w:r>
      <w:proofErr w:type="gramStart"/>
      <w:r w:rsidRPr="005C59B4">
        <w:rPr>
          <w:rFonts w:ascii="Congenial Light" w:eastAsia="Times New Roman" w:hAnsi="Congenial Light" w:cs="Arial"/>
          <w:kern w:val="0"/>
          <w:sz w:val="23"/>
          <w:szCs w:val="23"/>
          <w:lang w:eastAsia="en-GB"/>
          <w14:ligatures w14:val="none"/>
        </w:rPr>
        <w:t>Obligations</w:t>
      </w:r>
      <w:proofErr w:type="gramEnd"/>
      <w:r w:rsidRPr="005C59B4">
        <w:rPr>
          <w:rFonts w:ascii="Congenial Light" w:eastAsia="Times New Roman" w:hAnsi="Congenial Light" w:cs="Arial"/>
          <w:kern w:val="0"/>
          <w:sz w:val="23"/>
          <w:szCs w:val="23"/>
          <w:lang w:eastAsia="en-GB"/>
          <w14:ligatures w14:val="none"/>
        </w:rPr>
        <w:t xml:space="preserve"> we support children by providing Ongoing Assessment – a valuable tool in ensuring children’s </w:t>
      </w:r>
      <w:r w:rsidR="00FD106F" w:rsidRPr="005C59B4">
        <w:rPr>
          <w:rFonts w:ascii="Congenial Light" w:eastAsia="Times New Roman" w:hAnsi="Congenial Light" w:cs="Arial"/>
          <w:kern w:val="0"/>
          <w:sz w:val="23"/>
          <w:szCs w:val="23"/>
          <w:lang w:eastAsia="en-GB"/>
          <w14:ligatures w14:val="none"/>
        </w:rPr>
        <w:t xml:space="preserve">learning targets and teaching is being tailored to their specific stage and development level. We also </w:t>
      </w:r>
      <w:r w:rsidR="00FF69C2" w:rsidRPr="005C59B4">
        <w:rPr>
          <w:rFonts w:ascii="Congenial Light" w:eastAsia="Times New Roman" w:hAnsi="Congenial Light" w:cs="Arial"/>
          <w:kern w:val="0"/>
          <w:sz w:val="23"/>
          <w:szCs w:val="23"/>
          <w:lang w:eastAsia="en-GB"/>
          <w14:ligatures w14:val="none"/>
        </w:rPr>
        <w:t xml:space="preserve">use this ongoing assessment to include learning about children’s specific interests and learning style so that this can be incorporated in to </w:t>
      </w:r>
      <w:r w:rsidR="00D44CDE" w:rsidRPr="005C59B4">
        <w:rPr>
          <w:rFonts w:ascii="Congenial Light" w:eastAsia="Times New Roman" w:hAnsi="Congenial Light" w:cs="Arial"/>
          <w:kern w:val="0"/>
          <w:sz w:val="23"/>
          <w:szCs w:val="23"/>
          <w:lang w:eastAsia="en-GB"/>
          <w14:ligatures w14:val="none"/>
        </w:rPr>
        <w:t>learning experiences on offer and teaching style.</w:t>
      </w:r>
    </w:p>
    <w:p w14:paraId="6A50AD24" w14:textId="2E1E7FAE" w:rsidR="00D44CDE" w:rsidRPr="005C59B4" w:rsidRDefault="009105B6" w:rsidP="00E13F84">
      <w:pPr>
        <w:spacing w:after="0" w:line="276" w:lineRule="auto"/>
        <w:rPr>
          <w:rFonts w:ascii="Congenial Light" w:eastAsia="Times New Roman" w:hAnsi="Congenial Light" w:cs="Arial"/>
          <w:b/>
          <w:bCs/>
          <w:kern w:val="0"/>
          <w:sz w:val="23"/>
          <w:szCs w:val="23"/>
          <w:lang w:eastAsia="en-GB"/>
          <w14:ligatures w14:val="none"/>
        </w:rPr>
      </w:pPr>
      <w:r w:rsidRPr="005C59B4">
        <w:rPr>
          <w:rFonts w:ascii="Congenial Light" w:eastAsia="Times New Roman" w:hAnsi="Congenial Light" w:cs="Arial"/>
          <w:b/>
          <w:bCs/>
          <w:kern w:val="0"/>
          <w:sz w:val="23"/>
          <w:szCs w:val="23"/>
          <w:lang w:eastAsia="en-GB"/>
          <w14:ligatures w14:val="none"/>
        </w:rPr>
        <w:t>To ensure we continuously assess our children’s progress we ensure that:</w:t>
      </w:r>
    </w:p>
    <w:p w14:paraId="2961B34B" w14:textId="216109BC" w:rsidR="00944E56" w:rsidRPr="005C59B4" w:rsidRDefault="0050254C" w:rsidP="00E13F84">
      <w:pPr>
        <w:pStyle w:val="ListParagraph"/>
        <w:numPr>
          <w:ilvl w:val="0"/>
          <w:numId w:val="6"/>
        </w:numPr>
        <w:spacing w:after="0" w:line="276" w:lineRule="auto"/>
        <w:rPr>
          <w:rFonts w:ascii="Congenial Light" w:eastAsia="Times New Roman" w:hAnsi="Congenial Light" w:cs="Arial"/>
          <w:kern w:val="0"/>
          <w:sz w:val="23"/>
          <w:szCs w:val="23"/>
          <w:lang w:eastAsia="en-GB"/>
          <w14:ligatures w14:val="none"/>
        </w:rPr>
      </w:pPr>
      <w:r w:rsidRPr="005C59B4">
        <w:rPr>
          <w:rFonts w:ascii="Congenial Light" w:eastAsia="Times New Roman" w:hAnsi="Congenial Light" w:cs="Arial"/>
          <w:kern w:val="0"/>
          <w:sz w:val="23"/>
          <w:szCs w:val="23"/>
          <w:lang w:eastAsia="en-GB"/>
          <w14:ligatures w14:val="none"/>
        </w:rPr>
        <w:t xml:space="preserve">We have a </w:t>
      </w:r>
      <w:proofErr w:type="spellStart"/>
      <w:r w:rsidRPr="005C59B4">
        <w:rPr>
          <w:rFonts w:ascii="Congenial Light" w:eastAsia="Times New Roman" w:hAnsi="Congenial Light" w:cs="Arial"/>
          <w:kern w:val="0"/>
          <w:sz w:val="23"/>
          <w:szCs w:val="23"/>
          <w:lang w:eastAsia="en-GB"/>
          <w14:ligatures w14:val="none"/>
        </w:rPr>
        <w:t>rhobust</w:t>
      </w:r>
      <w:proofErr w:type="spellEnd"/>
      <w:r w:rsidRPr="005C59B4">
        <w:rPr>
          <w:rFonts w:ascii="Congenial Light" w:eastAsia="Times New Roman" w:hAnsi="Congenial Light" w:cs="Arial"/>
          <w:kern w:val="0"/>
          <w:sz w:val="23"/>
          <w:szCs w:val="23"/>
          <w:lang w:eastAsia="en-GB"/>
          <w14:ligatures w14:val="none"/>
        </w:rPr>
        <w:t xml:space="preserve"> baseline assessment </w:t>
      </w:r>
      <w:r w:rsidR="00944E56" w:rsidRPr="005C59B4">
        <w:rPr>
          <w:rFonts w:ascii="Congenial Light" w:eastAsia="Times New Roman" w:hAnsi="Congenial Light" w:cs="Arial"/>
          <w:kern w:val="0"/>
          <w:sz w:val="23"/>
          <w:szCs w:val="23"/>
          <w:lang w:eastAsia="en-GB"/>
          <w14:ligatures w14:val="none"/>
        </w:rPr>
        <w:t xml:space="preserve">system to ensure that children’s level at entry is assessed both with parents and by the key person – to ensure that any initial needs are identified and supported from the start of </w:t>
      </w:r>
      <w:proofErr w:type="gramStart"/>
      <w:r w:rsidR="00944E56" w:rsidRPr="005C59B4">
        <w:rPr>
          <w:rFonts w:ascii="Congenial Light" w:eastAsia="Times New Roman" w:hAnsi="Congenial Light" w:cs="Arial"/>
          <w:kern w:val="0"/>
          <w:sz w:val="23"/>
          <w:szCs w:val="23"/>
          <w:lang w:eastAsia="en-GB"/>
          <w14:ligatures w14:val="none"/>
        </w:rPr>
        <w:t>their  time</w:t>
      </w:r>
      <w:proofErr w:type="gramEnd"/>
      <w:r w:rsidR="00944E56" w:rsidRPr="005C59B4">
        <w:rPr>
          <w:rFonts w:ascii="Congenial Light" w:eastAsia="Times New Roman" w:hAnsi="Congenial Light" w:cs="Arial"/>
          <w:kern w:val="0"/>
          <w:sz w:val="23"/>
          <w:szCs w:val="23"/>
          <w:lang w:eastAsia="en-GB"/>
          <w14:ligatures w14:val="none"/>
        </w:rPr>
        <w:t xml:space="preserve"> with us</w:t>
      </w:r>
    </w:p>
    <w:p w14:paraId="35EE043F" w14:textId="4C87117B" w:rsidR="009105B6" w:rsidRPr="005C59B4" w:rsidRDefault="009105B6" w:rsidP="00E13F84">
      <w:pPr>
        <w:pStyle w:val="ListParagraph"/>
        <w:numPr>
          <w:ilvl w:val="0"/>
          <w:numId w:val="6"/>
        </w:numPr>
        <w:spacing w:after="0" w:line="276" w:lineRule="auto"/>
        <w:rPr>
          <w:rFonts w:ascii="Congenial Light" w:eastAsia="Times New Roman" w:hAnsi="Congenial Light" w:cs="Arial"/>
          <w:kern w:val="0"/>
          <w:sz w:val="23"/>
          <w:szCs w:val="23"/>
          <w:lang w:eastAsia="en-GB"/>
          <w14:ligatures w14:val="none"/>
        </w:rPr>
      </w:pPr>
      <w:r w:rsidRPr="005C59B4">
        <w:rPr>
          <w:rFonts w:ascii="Congenial Light" w:eastAsia="Times New Roman" w:hAnsi="Congenial Light" w:cs="Arial"/>
          <w:kern w:val="0"/>
          <w:sz w:val="23"/>
          <w:szCs w:val="23"/>
          <w:lang w:eastAsia="en-GB"/>
          <w14:ligatures w14:val="none"/>
        </w:rPr>
        <w:t>Our sta</w:t>
      </w:r>
      <w:r w:rsidR="0050254C" w:rsidRPr="005C59B4">
        <w:rPr>
          <w:rFonts w:ascii="Congenial Light" w:eastAsia="Times New Roman" w:hAnsi="Congenial Light" w:cs="Arial"/>
          <w:kern w:val="0"/>
          <w:sz w:val="23"/>
          <w:szCs w:val="23"/>
          <w:lang w:eastAsia="en-GB"/>
          <w14:ligatures w14:val="none"/>
        </w:rPr>
        <w:t>ff are well trained to understand usual development in children, and know how to identify children who are working at levels below or above this</w:t>
      </w:r>
    </w:p>
    <w:p w14:paraId="2BE9DAEA" w14:textId="775AF393" w:rsidR="0050254C" w:rsidRPr="005C59B4" w:rsidRDefault="0050254C" w:rsidP="00E13F84">
      <w:pPr>
        <w:pStyle w:val="ListParagraph"/>
        <w:numPr>
          <w:ilvl w:val="0"/>
          <w:numId w:val="6"/>
        </w:numPr>
        <w:spacing w:after="0" w:line="276" w:lineRule="auto"/>
        <w:rPr>
          <w:rFonts w:ascii="Congenial Light" w:eastAsia="Times New Roman" w:hAnsi="Congenial Light" w:cs="Arial"/>
          <w:kern w:val="0"/>
          <w:sz w:val="23"/>
          <w:szCs w:val="23"/>
          <w:lang w:eastAsia="en-GB"/>
          <w14:ligatures w14:val="none"/>
        </w:rPr>
      </w:pPr>
      <w:r w:rsidRPr="005C59B4">
        <w:rPr>
          <w:rFonts w:ascii="Congenial Light" w:eastAsia="Times New Roman" w:hAnsi="Congenial Light" w:cs="Arial"/>
          <w:kern w:val="0"/>
          <w:sz w:val="23"/>
          <w:szCs w:val="23"/>
          <w:lang w:eastAsia="en-GB"/>
          <w14:ligatures w14:val="none"/>
        </w:rPr>
        <w:t xml:space="preserve">We </w:t>
      </w:r>
      <w:r w:rsidR="00BE4ADB" w:rsidRPr="005C59B4">
        <w:rPr>
          <w:rFonts w:ascii="Congenial Light" w:eastAsia="Times New Roman" w:hAnsi="Congenial Light" w:cs="Arial"/>
          <w:kern w:val="0"/>
          <w:sz w:val="23"/>
          <w:szCs w:val="23"/>
          <w:lang w:eastAsia="en-GB"/>
          <w14:ligatures w14:val="none"/>
        </w:rPr>
        <w:t xml:space="preserve">track children’s development more formally every term. This is shared with parents, and any children who are not achieving as expected are identified to the SENDCo and actions put in place. If there are any ‘trends’ (i.e. a few children are behind in </w:t>
      </w:r>
      <w:r w:rsidR="00036A06" w:rsidRPr="005C59B4">
        <w:rPr>
          <w:rFonts w:ascii="Congenial Light" w:eastAsia="Times New Roman" w:hAnsi="Congenial Light" w:cs="Arial"/>
          <w:kern w:val="0"/>
          <w:sz w:val="23"/>
          <w:szCs w:val="23"/>
          <w:lang w:eastAsia="en-GB"/>
          <w14:ligatures w14:val="none"/>
        </w:rPr>
        <w:t>CL) an action is put on the groups action plan to ensure we reflect on what we could improve in our teaching and practice to support the children in this area of learning.</w:t>
      </w:r>
    </w:p>
    <w:p w14:paraId="0E3A8DB4" w14:textId="5D25A6AE" w:rsidR="00036A06" w:rsidRPr="005C59B4" w:rsidRDefault="00036A06" w:rsidP="00E13F84">
      <w:pPr>
        <w:pStyle w:val="ListParagraph"/>
        <w:numPr>
          <w:ilvl w:val="0"/>
          <w:numId w:val="6"/>
        </w:numPr>
        <w:spacing w:after="0" w:line="276" w:lineRule="auto"/>
        <w:rPr>
          <w:rFonts w:ascii="Congenial Light" w:eastAsia="Times New Roman" w:hAnsi="Congenial Light" w:cs="Arial"/>
          <w:kern w:val="0"/>
          <w:sz w:val="23"/>
          <w:szCs w:val="23"/>
          <w:lang w:eastAsia="en-GB"/>
          <w14:ligatures w14:val="none"/>
        </w:rPr>
      </w:pPr>
      <w:r w:rsidRPr="005C59B4">
        <w:rPr>
          <w:rFonts w:ascii="Congenial Light" w:eastAsia="Times New Roman" w:hAnsi="Congenial Light" w:cs="Arial"/>
          <w:kern w:val="0"/>
          <w:sz w:val="23"/>
          <w:szCs w:val="23"/>
          <w:lang w:eastAsia="en-GB"/>
          <w14:ligatures w14:val="none"/>
        </w:rPr>
        <w:t xml:space="preserve">We </w:t>
      </w:r>
      <w:r w:rsidR="00706729" w:rsidRPr="005C59B4">
        <w:rPr>
          <w:rFonts w:ascii="Congenial Light" w:eastAsia="Times New Roman" w:hAnsi="Congenial Light" w:cs="Arial"/>
          <w:kern w:val="0"/>
          <w:sz w:val="23"/>
          <w:szCs w:val="23"/>
          <w:lang w:eastAsia="en-GB"/>
          <w14:ligatures w14:val="none"/>
        </w:rPr>
        <w:t xml:space="preserve">use supervisions to </w:t>
      </w:r>
      <w:proofErr w:type="gramStart"/>
      <w:r w:rsidR="00706729" w:rsidRPr="005C59B4">
        <w:rPr>
          <w:rFonts w:ascii="Congenial Light" w:eastAsia="Times New Roman" w:hAnsi="Congenial Light" w:cs="Arial"/>
          <w:kern w:val="0"/>
          <w:sz w:val="23"/>
          <w:szCs w:val="23"/>
          <w:lang w:eastAsia="en-GB"/>
          <w14:ligatures w14:val="none"/>
        </w:rPr>
        <w:t>speak  to</w:t>
      </w:r>
      <w:proofErr w:type="gramEnd"/>
      <w:r w:rsidR="00706729" w:rsidRPr="005C59B4">
        <w:rPr>
          <w:rFonts w:ascii="Congenial Light" w:eastAsia="Times New Roman" w:hAnsi="Congenial Light" w:cs="Arial"/>
          <w:kern w:val="0"/>
          <w:sz w:val="23"/>
          <w:szCs w:val="23"/>
          <w:lang w:eastAsia="en-GB"/>
          <w14:ligatures w14:val="none"/>
        </w:rPr>
        <w:t xml:space="preserve"> staff about each key child one at a time, this ensures management have a clear understanding of where each child is at so that their expertise can identify any issues that may have been missed. </w:t>
      </w:r>
    </w:p>
    <w:p w14:paraId="0C2FBD57" w14:textId="77777777" w:rsidR="00E13F84" w:rsidRPr="005C59B4" w:rsidRDefault="00E13F84" w:rsidP="00E13F84">
      <w:pPr>
        <w:pStyle w:val="ListParagraph"/>
        <w:spacing w:after="0" w:line="276" w:lineRule="auto"/>
        <w:ind w:left="1080"/>
        <w:rPr>
          <w:rFonts w:ascii="Congenial Light" w:eastAsia="Times New Roman" w:hAnsi="Congenial Light" w:cs="Arial"/>
          <w:kern w:val="0"/>
          <w:sz w:val="23"/>
          <w:szCs w:val="23"/>
          <w:lang w:eastAsia="en-GB"/>
          <w14:ligatures w14:val="none"/>
        </w:rPr>
      </w:pPr>
    </w:p>
    <w:p w14:paraId="2401FA47" w14:textId="62753664" w:rsidR="00834B0F" w:rsidRDefault="00834B0F" w:rsidP="00E13F84">
      <w:pPr>
        <w:spacing w:after="0" w:line="276" w:lineRule="auto"/>
        <w:jc w:val="both"/>
        <w:rPr>
          <w:rFonts w:ascii="Congenial Light" w:hAnsi="Congenial Light"/>
          <w:b/>
          <w:bCs/>
          <w:sz w:val="26"/>
          <w:szCs w:val="26"/>
        </w:rPr>
      </w:pPr>
      <w:r w:rsidRPr="00E13F84">
        <w:rPr>
          <w:rFonts w:ascii="Congenial Light" w:hAnsi="Congenial Light"/>
          <w:b/>
          <w:bCs/>
          <w:sz w:val="26"/>
          <w:szCs w:val="26"/>
        </w:rPr>
        <w:t>Progress Check at Age 2</w:t>
      </w:r>
    </w:p>
    <w:p w14:paraId="0166DE92" w14:textId="77777777" w:rsidR="005C59B4" w:rsidRPr="00E13F84" w:rsidRDefault="005C59B4" w:rsidP="00E13F84">
      <w:pPr>
        <w:spacing w:after="0" w:line="276" w:lineRule="auto"/>
        <w:jc w:val="both"/>
        <w:rPr>
          <w:rFonts w:ascii="Congenial Light" w:hAnsi="Congenial Light"/>
          <w:b/>
          <w:bCs/>
          <w:sz w:val="26"/>
          <w:szCs w:val="26"/>
        </w:rPr>
      </w:pPr>
    </w:p>
    <w:p w14:paraId="18FA7F9D" w14:textId="77777777" w:rsidR="00E13F84" w:rsidRPr="00E13F84" w:rsidRDefault="00E13F84" w:rsidP="00E13F84">
      <w:pPr>
        <w:spacing w:after="0" w:line="276" w:lineRule="auto"/>
        <w:jc w:val="both"/>
        <w:rPr>
          <w:rFonts w:ascii="Congenial Light" w:hAnsi="Congenial Light"/>
          <w:sz w:val="4"/>
          <w:szCs w:val="4"/>
        </w:rPr>
      </w:pPr>
    </w:p>
    <w:p w14:paraId="568EB398" w14:textId="77777777" w:rsidR="00B06B5A" w:rsidRPr="005C59B4" w:rsidRDefault="00834B0F" w:rsidP="00E13F84">
      <w:pPr>
        <w:spacing w:after="0" w:line="276" w:lineRule="auto"/>
        <w:jc w:val="both"/>
        <w:rPr>
          <w:rFonts w:ascii="Congenial Light" w:hAnsi="Congenial Light"/>
          <w:sz w:val="23"/>
          <w:szCs w:val="23"/>
        </w:rPr>
      </w:pPr>
      <w:r w:rsidRPr="005C59B4">
        <w:rPr>
          <w:rFonts w:ascii="Congenial Light" w:hAnsi="Congenial Light"/>
          <w:sz w:val="23"/>
          <w:szCs w:val="23"/>
        </w:rPr>
        <w:t>At the age of 2 we complete a Progress Check</w:t>
      </w:r>
      <w:r w:rsidR="00D60127" w:rsidRPr="005C59B4">
        <w:rPr>
          <w:rFonts w:ascii="Congenial Light" w:hAnsi="Congenial Light"/>
          <w:sz w:val="23"/>
          <w:szCs w:val="23"/>
        </w:rPr>
        <w:t xml:space="preserve"> on children in our care. </w:t>
      </w:r>
      <w:r w:rsidR="00B06B5A" w:rsidRPr="005C59B4">
        <w:rPr>
          <w:rFonts w:ascii="Congenial Light" w:hAnsi="Congenial Light"/>
          <w:sz w:val="23"/>
          <w:szCs w:val="23"/>
        </w:rPr>
        <w:t xml:space="preserve">Included in this </w:t>
      </w:r>
      <w:proofErr w:type="gramStart"/>
      <w:r w:rsidR="00B06B5A" w:rsidRPr="005C59B4">
        <w:rPr>
          <w:rFonts w:ascii="Congenial Light" w:hAnsi="Congenial Light"/>
          <w:sz w:val="23"/>
          <w:szCs w:val="23"/>
        </w:rPr>
        <w:t>two year</w:t>
      </w:r>
      <w:proofErr w:type="gramEnd"/>
      <w:r w:rsidR="00B06B5A" w:rsidRPr="005C59B4">
        <w:rPr>
          <w:rFonts w:ascii="Congenial Light" w:hAnsi="Congenial Light"/>
          <w:sz w:val="23"/>
          <w:szCs w:val="23"/>
        </w:rPr>
        <w:t xml:space="preserve"> check:</w:t>
      </w:r>
    </w:p>
    <w:p w14:paraId="29D99579" w14:textId="77777777" w:rsidR="00B06B5A" w:rsidRPr="005C59B4" w:rsidRDefault="00B06B5A" w:rsidP="00E13F84">
      <w:pPr>
        <w:pStyle w:val="ListParagraph"/>
        <w:numPr>
          <w:ilvl w:val="0"/>
          <w:numId w:val="7"/>
        </w:numPr>
        <w:spacing w:after="0" w:line="276" w:lineRule="auto"/>
        <w:jc w:val="both"/>
        <w:rPr>
          <w:rFonts w:ascii="Congenial Light" w:hAnsi="Congenial Light"/>
          <w:sz w:val="23"/>
          <w:szCs w:val="23"/>
        </w:rPr>
      </w:pPr>
      <w:r w:rsidRPr="005C59B4">
        <w:rPr>
          <w:rFonts w:ascii="Congenial Light" w:hAnsi="Congenial Light"/>
          <w:sz w:val="23"/>
          <w:szCs w:val="23"/>
        </w:rPr>
        <w:t>Details of</w:t>
      </w:r>
      <w:r w:rsidRPr="005C59B4">
        <w:rPr>
          <w:rFonts w:ascii="Congenial Light" w:hAnsi="Congenial Light"/>
          <w:sz w:val="23"/>
          <w:szCs w:val="23"/>
        </w:rPr>
        <w:t xml:space="preserve"> areas in which a child is progressing well. </w:t>
      </w:r>
    </w:p>
    <w:p w14:paraId="12545994" w14:textId="77777777" w:rsidR="00B06B5A" w:rsidRPr="005C59B4" w:rsidRDefault="00B06B5A" w:rsidP="00E13F84">
      <w:pPr>
        <w:pStyle w:val="ListParagraph"/>
        <w:numPr>
          <w:ilvl w:val="0"/>
          <w:numId w:val="7"/>
        </w:numPr>
        <w:spacing w:after="0" w:line="276" w:lineRule="auto"/>
        <w:jc w:val="both"/>
        <w:rPr>
          <w:rFonts w:ascii="Congenial Light" w:hAnsi="Congenial Light"/>
          <w:sz w:val="23"/>
          <w:szCs w:val="23"/>
        </w:rPr>
      </w:pPr>
      <w:r w:rsidRPr="005C59B4">
        <w:rPr>
          <w:rFonts w:ascii="Congenial Light" w:hAnsi="Congenial Light"/>
          <w:sz w:val="23"/>
          <w:szCs w:val="23"/>
        </w:rPr>
        <w:t xml:space="preserve">Details of </w:t>
      </w:r>
      <w:r w:rsidRPr="005C59B4">
        <w:rPr>
          <w:rFonts w:ascii="Congenial Light" w:hAnsi="Congenial Light"/>
          <w:sz w:val="23"/>
          <w:szCs w:val="23"/>
        </w:rPr>
        <w:t xml:space="preserve">areas in which some additional support might be needed. </w:t>
      </w:r>
    </w:p>
    <w:p w14:paraId="37F69917" w14:textId="77777777" w:rsidR="00B06B5A" w:rsidRPr="005C59B4" w:rsidRDefault="00B06B5A" w:rsidP="00E13F84">
      <w:pPr>
        <w:pStyle w:val="ListParagraph"/>
        <w:numPr>
          <w:ilvl w:val="0"/>
          <w:numId w:val="7"/>
        </w:numPr>
        <w:spacing w:after="0" w:line="276" w:lineRule="auto"/>
        <w:jc w:val="both"/>
        <w:rPr>
          <w:rFonts w:ascii="Congenial Light" w:hAnsi="Congenial Light"/>
          <w:sz w:val="23"/>
          <w:szCs w:val="23"/>
        </w:rPr>
      </w:pPr>
      <w:r w:rsidRPr="005C59B4">
        <w:rPr>
          <w:rFonts w:ascii="Congenial Light" w:hAnsi="Congenial Light"/>
          <w:sz w:val="23"/>
          <w:szCs w:val="23"/>
        </w:rPr>
        <w:lastRenderedPageBreak/>
        <w:t xml:space="preserve">Focus particularly on any areas where there is a concern that a child may have a developmental delay, which may indicate a special educational need or disability. </w:t>
      </w:r>
    </w:p>
    <w:p w14:paraId="40187A28" w14:textId="2DC69B05" w:rsidR="00834B0F" w:rsidRPr="005C59B4" w:rsidRDefault="00B06B5A" w:rsidP="00E13F84">
      <w:pPr>
        <w:pStyle w:val="ListParagraph"/>
        <w:numPr>
          <w:ilvl w:val="0"/>
          <w:numId w:val="7"/>
        </w:numPr>
        <w:spacing w:after="0" w:line="276" w:lineRule="auto"/>
        <w:jc w:val="both"/>
        <w:rPr>
          <w:rFonts w:ascii="Congenial Light" w:hAnsi="Congenial Light"/>
          <w:sz w:val="23"/>
          <w:szCs w:val="23"/>
        </w:rPr>
      </w:pPr>
      <w:r w:rsidRPr="005C59B4">
        <w:rPr>
          <w:rFonts w:ascii="Congenial Light" w:hAnsi="Congenial Light"/>
          <w:sz w:val="23"/>
          <w:szCs w:val="23"/>
        </w:rPr>
        <w:t>D</w:t>
      </w:r>
      <w:r w:rsidRPr="005C59B4">
        <w:rPr>
          <w:rFonts w:ascii="Congenial Light" w:hAnsi="Congenial Light"/>
          <w:sz w:val="23"/>
          <w:szCs w:val="23"/>
        </w:rPr>
        <w:t xml:space="preserve">escribe the activities and strategies </w:t>
      </w:r>
      <w:r w:rsidRPr="005C59B4">
        <w:rPr>
          <w:rFonts w:ascii="Congenial Light" w:hAnsi="Congenial Light"/>
          <w:sz w:val="23"/>
          <w:szCs w:val="23"/>
        </w:rPr>
        <w:t xml:space="preserve">we </w:t>
      </w:r>
      <w:r w:rsidRPr="005C59B4">
        <w:rPr>
          <w:rFonts w:ascii="Congenial Light" w:hAnsi="Congenial Light"/>
          <w:sz w:val="23"/>
          <w:szCs w:val="23"/>
        </w:rPr>
        <w:t>intend</w:t>
      </w:r>
      <w:r w:rsidRPr="005C59B4">
        <w:rPr>
          <w:rFonts w:ascii="Congenial Light" w:hAnsi="Congenial Light"/>
          <w:sz w:val="23"/>
          <w:szCs w:val="23"/>
        </w:rPr>
        <w:t xml:space="preserve"> </w:t>
      </w:r>
      <w:r w:rsidRPr="005C59B4">
        <w:rPr>
          <w:rFonts w:ascii="Congenial Light" w:hAnsi="Congenial Light"/>
          <w:sz w:val="23"/>
          <w:szCs w:val="23"/>
        </w:rPr>
        <w:t>to adopt to address any issues or concerns</w:t>
      </w:r>
      <w:r w:rsidRPr="005C59B4">
        <w:rPr>
          <w:rFonts w:ascii="Congenial Light" w:hAnsi="Congenial Light"/>
          <w:sz w:val="23"/>
          <w:szCs w:val="23"/>
        </w:rPr>
        <w:t>, including parents in these decisions and giving advice on what they could do at home.</w:t>
      </w:r>
    </w:p>
    <w:p w14:paraId="2A8D024F" w14:textId="59F9FB91" w:rsidR="00B06B5A" w:rsidRPr="005C59B4" w:rsidRDefault="00B06B5A" w:rsidP="00E13F84">
      <w:pPr>
        <w:pStyle w:val="ListParagraph"/>
        <w:numPr>
          <w:ilvl w:val="0"/>
          <w:numId w:val="7"/>
        </w:numPr>
        <w:spacing w:after="0" w:line="276" w:lineRule="auto"/>
        <w:jc w:val="both"/>
        <w:rPr>
          <w:rFonts w:ascii="Congenial Light" w:hAnsi="Congenial Light"/>
          <w:sz w:val="23"/>
          <w:szCs w:val="23"/>
        </w:rPr>
      </w:pPr>
      <w:r w:rsidRPr="005C59B4">
        <w:rPr>
          <w:rFonts w:ascii="Congenial Light" w:hAnsi="Congenial Light"/>
          <w:sz w:val="23"/>
          <w:szCs w:val="23"/>
        </w:rPr>
        <w:t xml:space="preserve">This is shared with </w:t>
      </w:r>
      <w:proofErr w:type="gramStart"/>
      <w:r w:rsidRPr="005C59B4">
        <w:rPr>
          <w:rFonts w:ascii="Congenial Light" w:hAnsi="Congenial Light"/>
          <w:sz w:val="23"/>
          <w:szCs w:val="23"/>
        </w:rPr>
        <w:t>parents,</w:t>
      </w:r>
      <w:proofErr w:type="gramEnd"/>
      <w:r w:rsidRPr="005C59B4">
        <w:rPr>
          <w:rFonts w:ascii="Congenial Light" w:hAnsi="Congenial Light"/>
          <w:sz w:val="23"/>
          <w:szCs w:val="23"/>
        </w:rPr>
        <w:t xml:space="preserve"> comments are requested and a signature obtained.</w:t>
      </w:r>
    </w:p>
    <w:p w14:paraId="14230F43" w14:textId="77777777" w:rsidR="00B06B5A" w:rsidRPr="005C59B4" w:rsidRDefault="00B06B5A" w:rsidP="00E13F84">
      <w:pPr>
        <w:spacing w:after="0" w:line="276" w:lineRule="auto"/>
        <w:jc w:val="both"/>
        <w:rPr>
          <w:rFonts w:ascii="Congenial Light" w:hAnsi="Congenial Light"/>
          <w:sz w:val="23"/>
          <w:szCs w:val="23"/>
        </w:rPr>
      </w:pPr>
    </w:p>
    <w:p w14:paraId="7B283EC8" w14:textId="533FDF51" w:rsidR="00B06B5A" w:rsidRDefault="00B06B5A" w:rsidP="00E13F84">
      <w:pPr>
        <w:spacing w:after="0" w:line="276" w:lineRule="auto"/>
        <w:jc w:val="both"/>
        <w:rPr>
          <w:rFonts w:ascii="Congenial Light" w:hAnsi="Congenial Light"/>
          <w:b/>
          <w:bCs/>
          <w:sz w:val="26"/>
          <w:szCs w:val="26"/>
        </w:rPr>
      </w:pPr>
      <w:r w:rsidRPr="0006700A">
        <w:rPr>
          <w:rFonts w:ascii="Congenial Light" w:hAnsi="Congenial Light"/>
          <w:b/>
          <w:bCs/>
          <w:sz w:val="26"/>
          <w:szCs w:val="26"/>
        </w:rPr>
        <w:t>Areas of Concern</w:t>
      </w:r>
    </w:p>
    <w:p w14:paraId="3B6E3DFE" w14:textId="77777777" w:rsidR="005C59B4" w:rsidRDefault="005C59B4" w:rsidP="00E13F84">
      <w:pPr>
        <w:spacing w:after="0" w:line="276" w:lineRule="auto"/>
        <w:jc w:val="both"/>
        <w:rPr>
          <w:rFonts w:ascii="Congenial Light" w:hAnsi="Congenial Light"/>
          <w:b/>
          <w:bCs/>
          <w:sz w:val="26"/>
          <w:szCs w:val="26"/>
        </w:rPr>
      </w:pPr>
    </w:p>
    <w:p w14:paraId="05F72654" w14:textId="77777777" w:rsidR="0006700A" w:rsidRPr="005C59B4" w:rsidRDefault="0006700A" w:rsidP="00E13F84">
      <w:pPr>
        <w:spacing w:after="0" w:line="276" w:lineRule="auto"/>
        <w:jc w:val="both"/>
        <w:rPr>
          <w:rFonts w:ascii="Congenial Light" w:hAnsi="Congenial Light"/>
          <w:b/>
          <w:bCs/>
          <w:sz w:val="23"/>
          <w:szCs w:val="23"/>
        </w:rPr>
      </w:pPr>
    </w:p>
    <w:p w14:paraId="122B1838" w14:textId="4EBA8C2C" w:rsidR="00B06B5A" w:rsidRPr="005C59B4" w:rsidRDefault="00B06B5A" w:rsidP="00E13F84">
      <w:pPr>
        <w:spacing w:after="0" w:line="276" w:lineRule="auto"/>
        <w:jc w:val="both"/>
        <w:rPr>
          <w:rFonts w:ascii="Congenial Light" w:hAnsi="Congenial Light"/>
          <w:sz w:val="23"/>
          <w:szCs w:val="23"/>
        </w:rPr>
      </w:pPr>
      <w:r w:rsidRPr="005C59B4">
        <w:rPr>
          <w:rFonts w:ascii="Congenial Light" w:hAnsi="Congenial Light"/>
          <w:sz w:val="23"/>
          <w:szCs w:val="23"/>
        </w:rPr>
        <w:t>If a child is showing a need in one or more area the child’s key person will put steps in place to support them in learning in this area. This will include:</w:t>
      </w:r>
    </w:p>
    <w:p w14:paraId="51B10B01" w14:textId="16DECDD0" w:rsidR="00B06B5A" w:rsidRPr="005C59B4" w:rsidRDefault="00B06B5A" w:rsidP="00E13F84">
      <w:pPr>
        <w:pStyle w:val="ListParagraph"/>
        <w:numPr>
          <w:ilvl w:val="0"/>
          <w:numId w:val="8"/>
        </w:numPr>
        <w:spacing w:after="0" w:line="276" w:lineRule="auto"/>
        <w:jc w:val="both"/>
        <w:rPr>
          <w:rFonts w:ascii="Congenial Light" w:hAnsi="Congenial Light"/>
          <w:sz w:val="23"/>
          <w:szCs w:val="23"/>
        </w:rPr>
      </w:pPr>
      <w:r w:rsidRPr="005C59B4">
        <w:rPr>
          <w:rFonts w:ascii="Congenial Light" w:hAnsi="Congenial Light"/>
          <w:sz w:val="23"/>
          <w:szCs w:val="23"/>
        </w:rPr>
        <w:t>Adding a second learning target relating to this need to their ‘Learning Journey Target’</w:t>
      </w:r>
    </w:p>
    <w:p w14:paraId="669918AD" w14:textId="5BBFE17F" w:rsidR="00B06B5A" w:rsidRPr="005C59B4" w:rsidRDefault="00B06B5A" w:rsidP="00E13F84">
      <w:pPr>
        <w:pStyle w:val="ListParagraph"/>
        <w:numPr>
          <w:ilvl w:val="0"/>
          <w:numId w:val="8"/>
        </w:numPr>
        <w:spacing w:after="0" w:line="276" w:lineRule="auto"/>
        <w:jc w:val="both"/>
        <w:rPr>
          <w:rFonts w:ascii="Congenial Light" w:hAnsi="Congenial Light"/>
          <w:sz w:val="23"/>
          <w:szCs w:val="23"/>
        </w:rPr>
      </w:pPr>
      <w:r w:rsidRPr="005C59B4">
        <w:rPr>
          <w:rFonts w:ascii="Congenial Light" w:hAnsi="Congenial Light"/>
          <w:sz w:val="23"/>
          <w:szCs w:val="23"/>
        </w:rPr>
        <w:t xml:space="preserve">Communicating this area of concern to the SENDCo who will support the key person with specific advice on how to support the child and check in regularly to </w:t>
      </w:r>
      <w:r w:rsidR="0000307C" w:rsidRPr="005C59B4">
        <w:rPr>
          <w:rFonts w:ascii="Congenial Light" w:hAnsi="Congenial Light"/>
          <w:sz w:val="23"/>
          <w:szCs w:val="23"/>
        </w:rPr>
        <w:t>ensure progress is being made</w:t>
      </w:r>
    </w:p>
    <w:p w14:paraId="3E1F5F4A" w14:textId="3C2F7E81" w:rsidR="00B06B5A" w:rsidRPr="005C59B4" w:rsidRDefault="00B06B5A" w:rsidP="00E13F84">
      <w:pPr>
        <w:pStyle w:val="ListParagraph"/>
        <w:numPr>
          <w:ilvl w:val="0"/>
          <w:numId w:val="8"/>
        </w:numPr>
        <w:spacing w:after="0" w:line="276" w:lineRule="auto"/>
        <w:jc w:val="both"/>
        <w:rPr>
          <w:rFonts w:ascii="Congenial Light" w:hAnsi="Congenial Light"/>
          <w:sz w:val="23"/>
          <w:szCs w:val="23"/>
        </w:rPr>
      </w:pPr>
      <w:r w:rsidRPr="005C59B4">
        <w:rPr>
          <w:rFonts w:ascii="Congenial Light" w:hAnsi="Congenial Light"/>
          <w:sz w:val="23"/>
          <w:szCs w:val="23"/>
        </w:rPr>
        <w:t>Communicating this area of concern to the parents and giving advice</w:t>
      </w:r>
      <w:r w:rsidR="0000307C" w:rsidRPr="005C59B4">
        <w:rPr>
          <w:rFonts w:ascii="Congenial Light" w:hAnsi="Congenial Light"/>
          <w:sz w:val="23"/>
          <w:szCs w:val="23"/>
        </w:rPr>
        <w:t xml:space="preserve"> to parents on how to support this area of learning</w:t>
      </w:r>
    </w:p>
    <w:p w14:paraId="0C89F6C5" w14:textId="1421EE8C" w:rsidR="0000307C" w:rsidRPr="005C59B4" w:rsidRDefault="0000307C" w:rsidP="00E13F84">
      <w:pPr>
        <w:pStyle w:val="ListParagraph"/>
        <w:numPr>
          <w:ilvl w:val="0"/>
          <w:numId w:val="8"/>
        </w:numPr>
        <w:spacing w:after="0" w:line="276" w:lineRule="auto"/>
        <w:jc w:val="both"/>
        <w:rPr>
          <w:rFonts w:ascii="Congenial Light" w:hAnsi="Congenial Light"/>
          <w:sz w:val="23"/>
          <w:szCs w:val="23"/>
        </w:rPr>
      </w:pPr>
      <w:r w:rsidRPr="005C59B4">
        <w:rPr>
          <w:rFonts w:ascii="Congenial Light" w:hAnsi="Congenial Light"/>
          <w:sz w:val="23"/>
          <w:szCs w:val="23"/>
        </w:rPr>
        <w:t>Monitor progress in this area and take further steps if little or no progress is made</w:t>
      </w:r>
    </w:p>
    <w:p w14:paraId="62C051B5" w14:textId="77777777" w:rsidR="0000307C" w:rsidRDefault="0000307C" w:rsidP="00E13F84">
      <w:pPr>
        <w:spacing w:after="0" w:line="276" w:lineRule="auto"/>
        <w:jc w:val="both"/>
        <w:rPr>
          <w:rFonts w:ascii="Congenial Light" w:hAnsi="Congenial Light"/>
          <w:sz w:val="24"/>
          <w:szCs w:val="24"/>
        </w:rPr>
      </w:pPr>
    </w:p>
    <w:p w14:paraId="27D72C30" w14:textId="4B29966E" w:rsidR="0000307C" w:rsidRDefault="0000307C" w:rsidP="00E13F84">
      <w:pPr>
        <w:spacing w:after="0" w:line="276" w:lineRule="auto"/>
        <w:jc w:val="both"/>
        <w:rPr>
          <w:rFonts w:ascii="Congenial Light" w:hAnsi="Congenial Light"/>
          <w:b/>
          <w:bCs/>
          <w:sz w:val="26"/>
          <w:szCs w:val="26"/>
        </w:rPr>
      </w:pPr>
      <w:r w:rsidRPr="0006700A">
        <w:rPr>
          <w:rFonts w:ascii="Congenial Light" w:hAnsi="Congenial Light"/>
          <w:b/>
          <w:bCs/>
          <w:sz w:val="26"/>
          <w:szCs w:val="26"/>
        </w:rPr>
        <w:t>Special Educational Needs and Disabilities</w:t>
      </w:r>
    </w:p>
    <w:p w14:paraId="33DA8261" w14:textId="77777777" w:rsidR="0006700A" w:rsidRDefault="0006700A" w:rsidP="00E13F84">
      <w:pPr>
        <w:spacing w:after="0" w:line="276" w:lineRule="auto"/>
        <w:jc w:val="both"/>
        <w:rPr>
          <w:rFonts w:ascii="Congenial Light" w:hAnsi="Congenial Light"/>
          <w:b/>
          <w:bCs/>
          <w:sz w:val="4"/>
          <w:szCs w:val="4"/>
        </w:rPr>
      </w:pPr>
    </w:p>
    <w:p w14:paraId="7C89D765" w14:textId="77777777" w:rsidR="005C59B4" w:rsidRPr="0006700A" w:rsidRDefault="005C59B4" w:rsidP="00E13F84">
      <w:pPr>
        <w:spacing w:after="0" w:line="276" w:lineRule="auto"/>
        <w:jc w:val="both"/>
        <w:rPr>
          <w:rFonts w:ascii="Congenial Light" w:hAnsi="Congenial Light"/>
          <w:b/>
          <w:bCs/>
          <w:sz w:val="4"/>
          <w:szCs w:val="4"/>
        </w:rPr>
      </w:pPr>
    </w:p>
    <w:p w14:paraId="70DED0C1" w14:textId="3AD863EF" w:rsidR="0000307C" w:rsidRPr="005C59B4" w:rsidRDefault="0000307C" w:rsidP="00E13F84">
      <w:pPr>
        <w:spacing w:after="0" w:line="276" w:lineRule="auto"/>
        <w:jc w:val="both"/>
        <w:rPr>
          <w:rFonts w:ascii="Congenial Light" w:hAnsi="Congenial Light"/>
          <w:sz w:val="23"/>
          <w:szCs w:val="23"/>
        </w:rPr>
      </w:pPr>
      <w:r w:rsidRPr="005C59B4">
        <w:rPr>
          <w:rFonts w:ascii="Congenial Light" w:hAnsi="Congenial Light"/>
          <w:sz w:val="23"/>
          <w:szCs w:val="23"/>
        </w:rPr>
        <w:t>We follow a graduated approach to Special Educational Needs and ensure that our children who do need extra support receive the support that they need to learn and develop to the best of their ability. For more information see the policy ‘</w:t>
      </w:r>
      <w:r w:rsidR="00EB34A7" w:rsidRPr="005C59B4">
        <w:rPr>
          <w:rFonts w:ascii="Congenial Light" w:hAnsi="Congenial Light"/>
          <w:sz w:val="23"/>
          <w:szCs w:val="23"/>
        </w:rPr>
        <w:t>Special Educational Needs and Disabi</w:t>
      </w:r>
      <w:r w:rsidR="0006700A" w:rsidRPr="005C59B4">
        <w:rPr>
          <w:rFonts w:ascii="Congenial Light" w:hAnsi="Congenial Light"/>
          <w:sz w:val="23"/>
          <w:szCs w:val="23"/>
        </w:rPr>
        <w:t>lities’.</w:t>
      </w:r>
    </w:p>
    <w:p w14:paraId="2EDA6142" w14:textId="77777777" w:rsidR="00CF5B8D" w:rsidRPr="005C59B4" w:rsidRDefault="00CF5B8D" w:rsidP="00E13F84">
      <w:pPr>
        <w:spacing w:after="0" w:line="276" w:lineRule="auto"/>
        <w:jc w:val="both"/>
        <w:rPr>
          <w:rFonts w:ascii="Congenial Light" w:hAnsi="Congenial Light"/>
          <w:sz w:val="23"/>
          <w:szCs w:val="23"/>
        </w:rPr>
      </w:pPr>
    </w:p>
    <w:p w14:paraId="323CF05F" w14:textId="77777777" w:rsidR="00CF5B8D" w:rsidRDefault="00CF5B8D" w:rsidP="00E13F84">
      <w:pPr>
        <w:spacing w:after="0" w:line="276" w:lineRule="auto"/>
        <w:jc w:val="both"/>
        <w:rPr>
          <w:rFonts w:ascii="Congenial Light" w:hAnsi="Congenial Light"/>
          <w:sz w:val="24"/>
          <w:szCs w:val="24"/>
        </w:rPr>
      </w:pPr>
    </w:p>
    <w:p w14:paraId="732B900F" w14:textId="77777777" w:rsidR="001F21B9" w:rsidRPr="00D206B5" w:rsidRDefault="001F21B9" w:rsidP="00E13F84">
      <w:pPr>
        <w:spacing w:after="0" w:line="276" w:lineRule="auto"/>
        <w:jc w:val="both"/>
        <w:rPr>
          <w:rFonts w:ascii="Congenial Light" w:hAnsi="Congenial Light"/>
          <w:sz w:val="24"/>
          <w:szCs w:val="24"/>
        </w:rPr>
      </w:pPr>
    </w:p>
    <w:p w14:paraId="34E31CA8" w14:textId="77777777" w:rsidR="008B4569" w:rsidRPr="00B6701D" w:rsidRDefault="008B4569" w:rsidP="00E13F84">
      <w:pPr>
        <w:spacing w:after="0"/>
        <w:jc w:val="both"/>
        <w:rPr>
          <w:rFonts w:ascii="Congenial Light" w:hAnsi="Congenial Light"/>
          <w:b/>
          <w:bCs/>
          <w:sz w:val="24"/>
          <w:szCs w:val="24"/>
        </w:rPr>
      </w:pPr>
      <w:r w:rsidRPr="00B6701D">
        <w:rPr>
          <w:rFonts w:ascii="Congenial Light" w:hAnsi="Congenial Light"/>
          <w:b/>
          <w:bCs/>
          <w:sz w:val="24"/>
          <w:szCs w:val="24"/>
        </w:rPr>
        <w:t>Adopted by Appleton Thorn Preschool and Little Woodland on ___________ (date)</w:t>
      </w:r>
    </w:p>
    <w:p w14:paraId="07CF1700" w14:textId="77777777" w:rsidR="008B4569" w:rsidRDefault="008B4569" w:rsidP="00E13F84">
      <w:pPr>
        <w:spacing w:after="0"/>
        <w:jc w:val="both"/>
        <w:rPr>
          <w:rFonts w:ascii="Congenial Light" w:hAnsi="Congenial Light"/>
          <w:sz w:val="24"/>
          <w:szCs w:val="24"/>
        </w:rPr>
      </w:pPr>
    </w:p>
    <w:p w14:paraId="2EB216CB" w14:textId="28AAE7CA" w:rsidR="008B4569" w:rsidRDefault="008B4569" w:rsidP="00E13F84">
      <w:pPr>
        <w:spacing w:after="0"/>
        <w:jc w:val="both"/>
        <w:rPr>
          <w:rFonts w:ascii="Congenial Light" w:hAnsi="Congenial Light"/>
          <w:sz w:val="24"/>
          <w:szCs w:val="24"/>
        </w:rPr>
      </w:pPr>
      <w:proofErr w:type="gramStart"/>
      <w:r>
        <w:rPr>
          <w:rFonts w:ascii="Congenial Light" w:hAnsi="Congenial Light"/>
          <w:sz w:val="24"/>
          <w:szCs w:val="24"/>
        </w:rPr>
        <w:t>Name:_</w:t>
      </w:r>
      <w:proofErr w:type="gramEnd"/>
      <w:r>
        <w:rPr>
          <w:rFonts w:ascii="Congenial Light" w:hAnsi="Congenial Light"/>
          <w:sz w:val="24"/>
          <w:szCs w:val="24"/>
        </w:rPr>
        <w:t>___________________ Signature:____________</w:t>
      </w:r>
      <w:r w:rsidR="00B552B6">
        <w:rPr>
          <w:rFonts w:ascii="Congenial Light" w:hAnsi="Congenial Light"/>
          <w:sz w:val="24"/>
          <w:szCs w:val="24"/>
        </w:rPr>
        <w:t>______</w:t>
      </w:r>
      <w:r>
        <w:rPr>
          <w:rFonts w:ascii="Congenial Light" w:hAnsi="Congenial Light"/>
          <w:sz w:val="24"/>
          <w:szCs w:val="24"/>
        </w:rPr>
        <w:t>___ Date: _________</w:t>
      </w:r>
    </w:p>
    <w:p w14:paraId="012141A4" w14:textId="77777777" w:rsidR="008B4569" w:rsidRDefault="008B4569" w:rsidP="00E13F84">
      <w:pPr>
        <w:spacing w:after="0"/>
        <w:jc w:val="both"/>
        <w:rPr>
          <w:rFonts w:ascii="Congenial Light" w:hAnsi="Congenial Light"/>
          <w:sz w:val="24"/>
          <w:szCs w:val="24"/>
        </w:rPr>
      </w:pPr>
      <w:r>
        <w:rPr>
          <w:rFonts w:ascii="Congenial Light" w:hAnsi="Congenial Light"/>
          <w:sz w:val="24"/>
          <w:szCs w:val="24"/>
        </w:rPr>
        <w:t>(signed on behalf of the setting by owner/manager)</w:t>
      </w:r>
    </w:p>
    <w:p w14:paraId="73DFE686" w14:textId="77777777" w:rsidR="008B4569" w:rsidRDefault="008B4569" w:rsidP="00E13F84">
      <w:pPr>
        <w:spacing w:after="0"/>
        <w:jc w:val="both"/>
        <w:rPr>
          <w:rFonts w:ascii="Congenial Light" w:hAnsi="Congenial Light"/>
          <w:sz w:val="24"/>
          <w:szCs w:val="24"/>
        </w:rPr>
      </w:pPr>
    </w:p>
    <w:p w14:paraId="6F9B9A7D" w14:textId="77777777" w:rsidR="008B4569" w:rsidRDefault="008B4569" w:rsidP="00E13F84">
      <w:pPr>
        <w:spacing w:after="0"/>
        <w:jc w:val="both"/>
        <w:rPr>
          <w:rFonts w:ascii="Congenial Light" w:hAnsi="Congenial Light"/>
          <w:sz w:val="24"/>
          <w:szCs w:val="24"/>
        </w:rPr>
      </w:pPr>
    </w:p>
    <w:p w14:paraId="3F82A3DF" w14:textId="77777777" w:rsidR="008B4569" w:rsidRDefault="008B4569" w:rsidP="00E13F84">
      <w:pPr>
        <w:spacing w:after="0"/>
        <w:jc w:val="both"/>
        <w:rPr>
          <w:rFonts w:ascii="Congenial Light" w:hAnsi="Congenial Light"/>
          <w:sz w:val="24"/>
          <w:szCs w:val="24"/>
        </w:rPr>
      </w:pPr>
    </w:p>
    <w:p w14:paraId="11D58299" w14:textId="77777777" w:rsidR="008B4569" w:rsidRDefault="008B4569" w:rsidP="005C59B4">
      <w:pPr>
        <w:jc w:val="both"/>
        <w:rPr>
          <w:rFonts w:ascii="Congenial Light" w:hAnsi="Congenial Light"/>
          <w:sz w:val="24"/>
          <w:szCs w:val="24"/>
        </w:rPr>
      </w:pPr>
      <w:r>
        <w:rPr>
          <w:rFonts w:ascii="Congenial Light" w:hAnsi="Congenial Light"/>
          <w:sz w:val="24"/>
          <w:szCs w:val="24"/>
        </w:rPr>
        <w:t>Details of reviews (reviewed at least yearly by management):</w:t>
      </w:r>
    </w:p>
    <w:p w14:paraId="1531D9E9" w14:textId="536B27F2" w:rsidR="005C59B4" w:rsidRDefault="008B4569" w:rsidP="005C59B4">
      <w:pPr>
        <w:spacing w:line="360" w:lineRule="auto"/>
        <w:jc w:val="both"/>
        <w:rPr>
          <w:rFonts w:ascii="Congenial Light" w:hAnsi="Congenial Light"/>
          <w:sz w:val="24"/>
          <w:szCs w:val="24"/>
        </w:rPr>
      </w:pPr>
      <w:r>
        <w:rPr>
          <w:rFonts w:ascii="Congenial Light" w:hAnsi="Congenial Light"/>
          <w:sz w:val="24"/>
          <w:szCs w:val="24"/>
        </w:rPr>
        <w:t>Reviewed by: ________________</w:t>
      </w:r>
      <w:proofErr w:type="gramStart"/>
      <w:r>
        <w:rPr>
          <w:rFonts w:ascii="Congenial Light" w:hAnsi="Congenial Light"/>
          <w:sz w:val="24"/>
          <w:szCs w:val="24"/>
        </w:rPr>
        <w:t>Signature:_</w:t>
      </w:r>
      <w:proofErr w:type="gramEnd"/>
      <w:r>
        <w:rPr>
          <w:rFonts w:ascii="Congenial Light" w:hAnsi="Congenial Light"/>
          <w:sz w:val="24"/>
          <w:szCs w:val="24"/>
        </w:rPr>
        <w:t>___________________  Date: ________</w:t>
      </w:r>
    </w:p>
    <w:p w14:paraId="63D9ED10" w14:textId="673255D5" w:rsidR="005C59B4" w:rsidRDefault="008B4569" w:rsidP="005C59B4">
      <w:pPr>
        <w:spacing w:line="360" w:lineRule="auto"/>
        <w:jc w:val="both"/>
        <w:rPr>
          <w:rFonts w:ascii="Congenial Light" w:hAnsi="Congenial Light"/>
          <w:sz w:val="24"/>
          <w:szCs w:val="24"/>
        </w:rPr>
      </w:pPr>
      <w:r>
        <w:rPr>
          <w:rFonts w:ascii="Congenial Light" w:hAnsi="Congenial Light"/>
          <w:sz w:val="24"/>
          <w:szCs w:val="24"/>
        </w:rPr>
        <w:t>Reviewed by: ________________</w:t>
      </w:r>
      <w:proofErr w:type="gramStart"/>
      <w:r>
        <w:rPr>
          <w:rFonts w:ascii="Congenial Light" w:hAnsi="Congenial Light"/>
          <w:sz w:val="24"/>
          <w:szCs w:val="24"/>
        </w:rPr>
        <w:t>Signature:_</w:t>
      </w:r>
      <w:proofErr w:type="gramEnd"/>
      <w:r>
        <w:rPr>
          <w:rFonts w:ascii="Congenial Light" w:hAnsi="Congenial Light"/>
          <w:sz w:val="24"/>
          <w:szCs w:val="24"/>
        </w:rPr>
        <w:t>___________________  Date: ________</w:t>
      </w:r>
    </w:p>
    <w:p w14:paraId="6D9D291B" w14:textId="77777777" w:rsidR="008B4569" w:rsidRDefault="008B4569" w:rsidP="005C59B4">
      <w:pPr>
        <w:spacing w:line="360" w:lineRule="auto"/>
        <w:jc w:val="both"/>
        <w:rPr>
          <w:rFonts w:ascii="Congenial Light" w:hAnsi="Congenial Light"/>
          <w:sz w:val="24"/>
          <w:szCs w:val="24"/>
        </w:rPr>
      </w:pPr>
      <w:r>
        <w:rPr>
          <w:rFonts w:ascii="Congenial Light" w:hAnsi="Congenial Light"/>
          <w:sz w:val="24"/>
          <w:szCs w:val="24"/>
        </w:rPr>
        <w:t>Reviewed by: ________________</w:t>
      </w:r>
      <w:proofErr w:type="gramStart"/>
      <w:r>
        <w:rPr>
          <w:rFonts w:ascii="Congenial Light" w:hAnsi="Congenial Light"/>
          <w:sz w:val="24"/>
          <w:szCs w:val="24"/>
        </w:rPr>
        <w:t>Signature:_</w:t>
      </w:r>
      <w:proofErr w:type="gramEnd"/>
      <w:r>
        <w:rPr>
          <w:rFonts w:ascii="Congenial Light" w:hAnsi="Congenial Light"/>
          <w:sz w:val="24"/>
          <w:szCs w:val="24"/>
        </w:rPr>
        <w:t>___________________  Date: ________</w:t>
      </w:r>
    </w:p>
    <w:p w14:paraId="413ED8E2" w14:textId="77777777" w:rsidR="008B4569" w:rsidRDefault="008B4569" w:rsidP="005C59B4">
      <w:pPr>
        <w:spacing w:line="360" w:lineRule="auto"/>
        <w:jc w:val="both"/>
        <w:rPr>
          <w:rFonts w:ascii="Congenial Light" w:hAnsi="Congenial Light"/>
          <w:sz w:val="24"/>
          <w:szCs w:val="24"/>
        </w:rPr>
      </w:pPr>
      <w:r>
        <w:rPr>
          <w:rFonts w:ascii="Congenial Light" w:hAnsi="Congenial Light"/>
          <w:sz w:val="24"/>
          <w:szCs w:val="24"/>
        </w:rPr>
        <w:t>Reviewed by: ________________</w:t>
      </w:r>
      <w:proofErr w:type="gramStart"/>
      <w:r>
        <w:rPr>
          <w:rFonts w:ascii="Congenial Light" w:hAnsi="Congenial Light"/>
          <w:sz w:val="24"/>
          <w:szCs w:val="24"/>
        </w:rPr>
        <w:t>Signature:_</w:t>
      </w:r>
      <w:proofErr w:type="gramEnd"/>
      <w:r>
        <w:rPr>
          <w:rFonts w:ascii="Congenial Light" w:hAnsi="Congenial Light"/>
          <w:sz w:val="24"/>
          <w:szCs w:val="24"/>
        </w:rPr>
        <w:t>___________________  Date: ________</w:t>
      </w:r>
    </w:p>
    <w:p w14:paraId="23133B7B" w14:textId="77777777" w:rsidR="008B4569" w:rsidRDefault="008B4569" w:rsidP="005C59B4">
      <w:pPr>
        <w:spacing w:line="360" w:lineRule="auto"/>
        <w:jc w:val="both"/>
        <w:rPr>
          <w:rFonts w:ascii="Congenial Light" w:hAnsi="Congenial Light"/>
          <w:sz w:val="24"/>
          <w:szCs w:val="24"/>
        </w:rPr>
      </w:pPr>
      <w:r>
        <w:rPr>
          <w:rFonts w:ascii="Congenial Light" w:hAnsi="Congenial Light"/>
          <w:sz w:val="24"/>
          <w:szCs w:val="24"/>
        </w:rPr>
        <w:t>Reviewed by: ________________</w:t>
      </w:r>
      <w:proofErr w:type="gramStart"/>
      <w:r>
        <w:rPr>
          <w:rFonts w:ascii="Congenial Light" w:hAnsi="Congenial Light"/>
          <w:sz w:val="24"/>
          <w:szCs w:val="24"/>
        </w:rPr>
        <w:t>Signature:_</w:t>
      </w:r>
      <w:proofErr w:type="gramEnd"/>
      <w:r>
        <w:rPr>
          <w:rFonts w:ascii="Congenial Light" w:hAnsi="Congenial Light"/>
          <w:sz w:val="24"/>
          <w:szCs w:val="24"/>
        </w:rPr>
        <w:t>___________________  Date: ________</w:t>
      </w:r>
    </w:p>
    <w:p w14:paraId="33DDAE4F" w14:textId="77777777" w:rsidR="008B4569" w:rsidRDefault="008B4569" w:rsidP="005C59B4">
      <w:pPr>
        <w:spacing w:line="360" w:lineRule="auto"/>
        <w:jc w:val="both"/>
        <w:rPr>
          <w:rFonts w:ascii="Congenial Light" w:hAnsi="Congenial Light"/>
          <w:sz w:val="24"/>
          <w:szCs w:val="24"/>
        </w:rPr>
      </w:pPr>
      <w:r>
        <w:rPr>
          <w:rFonts w:ascii="Congenial Light" w:hAnsi="Congenial Light"/>
          <w:sz w:val="24"/>
          <w:szCs w:val="24"/>
        </w:rPr>
        <w:t>Reviewed by: ________________</w:t>
      </w:r>
      <w:proofErr w:type="gramStart"/>
      <w:r>
        <w:rPr>
          <w:rFonts w:ascii="Congenial Light" w:hAnsi="Congenial Light"/>
          <w:sz w:val="24"/>
          <w:szCs w:val="24"/>
        </w:rPr>
        <w:t>Signature:_</w:t>
      </w:r>
      <w:proofErr w:type="gramEnd"/>
      <w:r>
        <w:rPr>
          <w:rFonts w:ascii="Congenial Light" w:hAnsi="Congenial Light"/>
          <w:sz w:val="24"/>
          <w:szCs w:val="24"/>
        </w:rPr>
        <w:t>___________________  Date: ________</w:t>
      </w:r>
    </w:p>
    <w:p w14:paraId="5A74D142" w14:textId="77777777" w:rsidR="008B4569" w:rsidRDefault="008B4569" w:rsidP="005C59B4">
      <w:pPr>
        <w:spacing w:line="360" w:lineRule="auto"/>
        <w:jc w:val="both"/>
        <w:rPr>
          <w:rFonts w:ascii="Congenial Light" w:hAnsi="Congenial Light"/>
          <w:sz w:val="24"/>
          <w:szCs w:val="24"/>
        </w:rPr>
      </w:pPr>
      <w:r>
        <w:rPr>
          <w:rFonts w:ascii="Congenial Light" w:hAnsi="Congenial Light"/>
          <w:sz w:val="24"/>
          <w:szCs w:val="24"/>
        </w:rPr>
        <w:t>Reviewed by: ________________</w:t>
      </w:r>
      <w:proofErr w:type="gramStart"/>
      <w:r>
        <w:rPr>
          <w:rFonts w:ascii="Congenial Light" w:hAnsi="Congenial Light"/>
          <w:sz w:val="24"/>
          <w:szCs w:val="24"/>
        </w:rPr>
        <w:t>Signature:_</w:t>
      </w:r>
      <w:proofErr w:type="gramEnd"/>
      <w:r>
        <w:rPr>
          <w:rFonts w:ascii="Congenial Light" w:hAnsi="Congenial Light"/>
          <w:sz w:val="24"/>
          <w:szCs w:val="24"/>
        </w:rPr>
        <w:t>___________________  Date: ________</w:t>
      </w:r>
    </w:p>
    <w:p w14:paraId="4E8CB288" w14:textId="77777777" w:rsidR="008B4569" w:rsidRDefault="008B4569" w:rsidP="005C59B4">
      <w:pPr>
        <w:spacing w:line="360" w:lineRule="auto"/>
        <w:jc w:val="both"/>
        <w:rPr>
          <w:rFonts w:ascii="Congenial Light" w:hAnsi="Congenial Light"/>
          <w:sz w:val="24"/>
          <w:szCs w:val="24"/>
        </w:rPr>
      </w:pPr>
      <w:r>
        <w:rPr>
          <w:rFonts w:ascii="Congenial Light" w:hAnsi="Congenial Light"/>
          <w:sz w:val="24"/>
          <w:szCs w:val="24"/>
        </w:rPr>
        <w:t>Reviewed by: ________________</w:t>
      </w:r>
      <w:proofErr w:type="gramStart"/>
      <w:r>
        <w:rPr>
          <w:rFonts w:ascii="Congenial Light" w:hAnsi="Congenial Light"/>
          <w:sz w:val="24"/>
          <w:szCs w:val="24"/>
        </w:rPr>
        <w:t>Signature:_</w:t>
      </w:r>
      <w:proofErr w:type="gramEnd"/>
      <w:r>
        <w:rPr>
          <w:rFonts w:ascii="Congenial Light" w:hAnsi="Congenial Light"/>
          <w:sz w:val="24"/>
          <w:szCs w:val="24"/>
        </w:rPr>
        <w:t>___________________  Date: ________</w:t>
      </w:r>
    </w:p>
    <w:p w14:paraId="06A9F848" w14:textId="77777777" w:rsidR="008B4569" w:rsidRDefault="008B4569" w:rsidP="00E13F84">
      <w:pPr>
        <w:spacing w:after="0" w:line="360" w:lineRule="auto"/>
        <w:jc w:val="both"/>
        <w:rPr>
          <w:rFonts w:ascii="Congenial Light" w:hAnsi="Congenial Light"/>
          <w:sz w:val="24"/>
          <w:szCs w:val="24"/>
        </w:rPr>
      </w:pPr>
    </w:p>
    <w:p w14:paraId="41A692B6" w14:textId="77777777" w:rsidR="005B09EC" w:rsidRDefault="005B09EC" w:rsidP="00E13F84">
      <w:pPr>
        <w:spacing w:after="0"/>
      </w:pPr>
    </w:p>
    <w:sectPr w:rsidR="005B09EC" w:rsidSect="00B552B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genial Light">
    <w:charset w:val="00"/>
    <w:family w:val="auto"/>
    <w:pitch w:val="variable"/>
    <w:sig w:usb0="8000002F" w:usb1="1000205B"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2A6F8E"/>
    <w:multiLevelType w:val="hybridMultilevel"/>
    <w:tmpl w:val="B70A70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720822"/>
    <w:multiLevelType w:val="multilevel"/>
    <w:tmpl w:val="769CC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8F5ACE"/>
    <w:multiLevelType w:val="hybridMultilevel"/>
    <w:tmpl w:val="BB7E4F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AE2524"/>
    <w:multiLevelType w:val="hybridMultilevel"/>
    <w:tmpl w:val="EFFC4BE0"/>
    <w:lvl w:ilvl="0" w:tplc="414432D8">
      <w:start w:val="1"/>
      <w:numFmt w:val="bullet"/>
      <w:lvlText w:val=""/>
      <w:lvlJc w:val="left"/>
      <w:pPr>
        <w:ind w:left="1080" w:hanging="360"/>
      </w:pPr>
      <w:rPr>
        <w:rFonts w:ascii="Symbol" w:eastAsiaTheme="minorHAnsi" w:hAnsi="Symbol"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D7270B7"/>
    <w:multiLevelType w:val="hybridMultilevel"/>
    <w:tmpl w:val="C8CCEA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2E763B4"/>
    <w:multiLevelType w:val="hybridMultilevel"/>
    <w:tmpl w:val="87D44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AAD782A"/>
    <w:multiLevelType w:val="hybridMultilevel"/>
    <w:tmpl w:val="67269DC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69CC7250"/>
    <w:multiLevelType w:val="hybridMultilevel"/>
    <w:tmpl w:val="602A9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A3F0938"/>
    <w:multiLevelType w:val="hybridMultilevel"/>
    <w:tmpl w:val="615A28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6244024">
    <w:abstractNumId w:val="8"/>
  </w:num>
  <w:num w:numId="2" w16cid:durableId="747724986">
    <w:abstractNumId w:val="0"/>
  </w:num>
  <w:num w:numId="3" w16cid:durableId="1606884494">
    <w:abstractNumId w:val="3"/>
  </w:num>
  <w:num w:numId="4" w16cid:durableId="1060179298">
    <w:abstractNumId w:val="2"/>
  </w:num>
  <w:num w:numId="5" w16cid:durableId="1208029156">
    <w:abstractNumId w:val="1"/>
  </w:num>
  <w:num w:numId="6" w16cid:durableId="5332169">
    <w:abstractNumId w:val="6"/>
  </w:num>
  <w:num w:numId="7" w16cid:durableId="1332879000">
    <w:abstractNumId w:val="7"/>
  </w:num>
  <w:num w:numId="8" w16cid:durableId="578557621">
    <w:abstractNumId w:val="5"/>
  </w:num>
  <w:num w:numId="9" w16cid:durableId="2055324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569"/>
    <w:rsid w:val="000008AF"/>
    <w:rsid w:val="0000307C"/>
    <w:rsid w:val="0000513C"/>
    <w:rsid w:val="00036A06"/>
    <w:rsid w:val="0006700A"/>
    <w:rsid w:val="000C2DF2"/>
    <w:rsid w:val="000D009F"/>
    <w:rsid w:val="000D07C1"/>
    <w:rsid w:val="00113E6C"/>
    <w:rsid w:val="001225B4"/>
    <w:rsid w:val="00164766"/>
    <w:rsid w:val="001777F6"/>
    <w:rsid w:val="00190788"/>
    <w:rsid w:val="001F21B9"/>
    <w:rsid w:val="00226B48"/>
    <w:rsid w:val="00262480"/>
    <w:rsid w:val="0028051D"/>
    <w:rsid w:val="002B09EF"/>
    <w:rsid w:val="002C5074"/>
    <w:rsid w:val="002E1D3A"/>
    <w:rsid w:val="002F5623"/>
    <w:rsid w:val="003108F6"/>
    <w:rsid w:val="00325DE7"/>
    <w:rsid w:val="003336A0"/>
    <w:rsid w:val="00376262"/>
    <w:rsid w:val="00391EAB"/>
    <w:rsid w:val="003C4387"/>
    <w:rsid w:val="003D751A"/>
    <w:rsid w:val="003F1BA4"/>
    <w:rsid w:val="004359C1"/>
    <w:rsid w:val="004575AA"/>
    <w:rsid w:val="004577F4"/>
    <w:rsid w:val="004823FD"/>
    <w:rsid w:val="004B7A86"/>
    <w:rsid w:val="004D55FE"/>
    <w:rsid w:val="0050254C"/>
    <w:rsid w:val="00504568"/>
    <w:rsid w:val="00565B50"/>
    <w:rsid w:val="00580D28"/>
    <w:rsid w:val="005B09EC"/>
    <w:rsid w:val="005B35EB"/>
    <w:rsid w:val="005C174A"/>
    <w:rsid w:val="005C59B4"/>
    <w:rsid w:val="00660D38"/>
    <w:rsid w:val="00681389"/>
    <w:rsid w:val="006957F5"/>
    <w:rsid w:val="00695944"/>
    <w:rsid w:val="006C003E"/>
    <w:rsid w:val="006F79CC"/>
    <w:rsid w:val="00706729"/>
    <w:rsid w:val="00753482"/>
    <w:rsid w:val="007765D0"/>
    <w:rsid w:val="00784BB9"/>
    <w:rsid w:val="007B78A0"/>
    <w:rsid w:val="007C0772"/>
    <w:rsid w:val="007C336E"/>
    <w:rsid w:val="007C58DB"/>
    <w:rsid w:val="007C7FC5"/>
    <w:rsid w:val="007F0C28"/>
    <w:rsid w:val="0080778F"/>
    <w:rsid w:val="008208BE"/>
    <w:rsid w:val="00834B0F"/>
    <w:rsid w:val="008446E7"/>
    <w:rsid w:val="008634BB"/>
    <w:rsid w:val="0086664F"/>
    <w:rsid w:val="008976A0"/>
    <w:rsid w:val="008B4569"/>
    <w:rsid w:val="008D2929"/>
    <w:rsid w:val="009105B6"/>
    <w:rsid w:val="00944E56"/>
    <w:rsid w:val="00AD6DF6"/>
    <w:rsid w:val="00B016E5"/>
    <w:rsid w:val="00B06B5A"/>
    <w:rsid w:val="00B204CD"/>
    <w:rsid w:val="00B22203"/>
    <w:rsid w:val="00B33B0F"/>
    <w:rsid w:val="00B552B6"/>
    <w:rsid w:val="00BA5D70"/>
    <w:rsid w:val="00BB73B9"/>
    <w:rsid w:val="00BE4ADB"/>
    <w:rsid w:val="00C04FD9"/>
    <w:rsid w:val="00C050A8"/>
    <w:rsid w:val="00C373F5"/>
    <w:rsid w:val="00C5623D"/>
    <w:rsid w:val="00CF5B8D"/>
    <w:rsid w:val="00D07A0B"/>
    <w:rsid w:val="00D206B5"/>
    <w:rsid w:val="00D44CDE"/>
    <w:rsid w:val="00D60127"/>
    <w:rsid w:val="00D82013"/>
    <w:rsid w:val="00DC5325"/>
    <w:rsid w:val="00DF6790"/>
    <w:rsid w:val="00E01D23"/>
    <w:rsid w:val="00E11B52"/>
    <w:rsid w:val="00E13F84"/>
    <w:rsid w:val="00E2012E"/>
    <w:rsid w:val="00E64FA8"/>
    <w:rsid w:val="00EB08E8"/>
    <w:rsid w:val="00EB34A7"/>
    <w:rsid w:val="00F167F0"/>
    <w:rsid w:val="00F320EF"/>
    <w:rsid w:val="00F3457C"/>
    <w:rsid w:val="00F65D93"/>
    <w:rsid w:val="00FA4E88"/>
    <w:rsid w:val="00FB32A0"/>
    <w:rsid w:val="00FD106F"/>
    <w:rsid w:val="00FE5B34"/>
    <w:rsid w:val="00FF2883"/>
    <w:rsid w:val="00FF69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0BAB0"/>
  <w15:chartTrackingRefBased/>
  <w15:docId w15:val="{CA8F23BD-C841-484F-9349-68A0EA301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569"/>
  </w:style>
  <w:style w:type="paragraph" w:styleId="Heading1">
    <w:name w:val="heading 1"/>
    <w:basedOn w:val="Normal"/>
    <w:next w:val="Normal"/>
    <w:link w:val="Heading1Char"/>
    <w:uiPriority w:val="9"/>
    <w:qFormat/>
    <w:rsid w:val="008B45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B45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B456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B456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B456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B456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456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456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456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456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B456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B456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B456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456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B456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456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456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4569"/>
    <w:rPr>
      <w:rFonts w:eastAsiaTheme="majorEastAsia" w:cstheme="majorBidi"/>
      <w:color w:val="272727" w:themeColor="text1" w:themeTint="D8"/>
    </w:rPr>
  </w:style>
  <w:style w:type="paragraph" w:styleId="Title">
    <w:name w:val="Title"/>
    <w:basedOn w:val="Normal"/>
    <w:next w:val="Normal"/>
    <w:link w:val="TitleChar"/>
    <w:uiPriority w:val="10"/>
    <w:qFormat/>
    <w:rsid w:val="008B45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45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456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456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4569"/>
    <w:pPr>
      <w:spacing w:before="160"/>
      <w:jc w:val="center"/>
    </w:pPr>
    <w:rPr>
      <w:i/>
      <w:iCs/>
      <w:color w:val="404040" w:themeColor="text1" w:themeTint="BF"/>
    </w:rPr>
  </w:style>
  <w:style w:type="character" w:customStyle="1" w:styleId="QuoteChar">
    <w:name w:val="Quote Char"/>
    <w:basedOn w:val="DefaultParagraphFont"/>
    <w:link w:val="Quote"/>
    <w:uiPriority w:val="29"/>
    <w:rsid w:val="008B4569"/>
    <w:rPr>
      <w:i/>
      <w:iCs/>
      <w:color w:val="404040" w:themeColor="text1" w:themeTint="BF"/>
    </w:rPr>
  </w:style>
  <w:style w:type="paragraph" w:styleId="ListParagraph">
    <w:name w:val="List Paragraph"/>
    <w:basedOn w:val="Normal"/>
    <w:uiPriority w:val="34"/>
    <w:qFormat/>
    <w:rsid w:val="008B4569"/>
    <w:pPr>
      <w:ind w:left="720"/>
      <w:contextualSpacing/>
    </w:pPr>
  </w:style>
  <w:style w:type="character" w:styleId="IntenseEmphasis">
    <w:name w:val="Intense Emphasis"/>
    <w:basedOn w:val="DefaultParagraphFont"/>
    <w:uiPriority w:val="21"/>
    <w:qFormat/>
    <w:rsid w:val="008B4569"/>
    <w:rPr>
      <w:i/>
      <w:iCs/>
      <w:color w:val="0F4761" w:themeColor="accent1" w:themeShade="BF"/>
    </w:rPr>
  </w:style>
  <w:style w:type="paragraph" w:styleId="IntenseQuote">
    <w:name w:val="Intense Quote"/>
    <w:basedOn w:val="Normal"/>
    <w:next w:val="Normal"/>
    <w:link w:val="IntenseQuoteChar"/>
    <w:uiPriority w:val="30"/>
    <w:qFormat/>
    <w:rsid w:val="008B45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4569"/>
    <w:rPr>
      <w:i/>
      <w:iCs/>
      <w:color w:val="0F4761" w:themeColor="accent1" w:themeShade="BF"/>
    </w:rPr>
  </w:style>
  <w:style w:type="character" w:styleId="IntenseReference">
    <w:name w:val="Intense Reference"/>
    <w:basedOn w:val="DefaultParagraphFont"/>
    <w:uiPriority w:val="32"/>
    <w:qFormat/>
    <w:rsid w:val="008B4569"/>
    <w:rPr>
      <w:b/>
      <w:bCs/>
      <w:smallCaps/>
      <w:color w:val="0F4761" w:themeColor="accent1" w:themeShade="BF"/>
      <w:spacing w:val="5"/>
    </w:rPr>
  </w:style>
  <w:style w:type="character" w:styleId="Hyperlink">
    <w:name w:val="Hyperlink"/>
    <w:basedOn w:val="DefaultParagraphFont"/>
    <w:uiPriority w:val="99"/>
    <w:unhideWhenUsed/>
    <w:rsid w:val="002E1D3A"/>
    <w:rPr>
      <w:color w:val="467886" w:themeColor="hyperlink"/>
      <w:u w:val="single"/>
    </w:rPr>
  </w:style>
  <w:style w:type="character" w:styleId="UnresolvedMention">
    <w:name w:val="Unresolved Mention"/>
    <w:basedOn w:val="DefaultParagraphFont"/>
    <w:uiPriority w:val="99"/>
    <w:semiHidden/>
    <w:unhideWhenUsed/>
    <w:rsid w:val="002E1D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8020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twinkl.co.uk/teaching-wiki/coe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twinkl.co.uk/teaching-wiki/coel" TargetMode="External"/><Relationship Id="rId5" Type="http://schemas.openxmlformats.org/officeDocument/2006/relationships/hyperlink" Target="https://www.twinkl.co.uk/teaching-wiki/coe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1462</Words>
  <Characters>8334</Characters>
  <Application>Microsoft Office Word</Application>
  <DocSecurity>0</DocSecurity>
  <Lines>69</Lines>
  <Paragraphs>19</Paragraphs>
  <ScaleCrop>false</ScaleCrop>
  <Company/>
  <LinksUpToDate>false</LinksUpToDate>
  <CharactersWithSpaces>9777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chalmers</dc:creator>
  <cp:keywords/>
  <dc:description/>
  <cp:lastModifiedBy>claire chalmers</cp:lastModifiedBy>
  <cp:revision>2</cp:revision>
  <cp:lastPrinted>2024-11-03T18:47:00Z</cp:lastPrinted>
  <dcterms:created xsi:type="dcterms:W3CDTF">2024-11-03T18:49:00Z</dcterms:created>
  <dcterms:modified xsi:type="dcterms:W3CDTF">2024-11-03T18:49:00Z</dcterms:modified>
</cp:coreProperties>
</file>